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8B86B" w14:textId="4424138B" w:rsidR="00074439" w:rsidRDefault="005C3D9A" w:rsidP="00615C0B">
      <w:pPr>
        <w:ind w:right="360"/>
        <w:jc w:val="right"/>
        <w:rPr>
          <w:rFonts w:ascii="Book Antiqua" w:hAnsi="Book Antiqua"/>
          <w:b/>
          <w:sz w:val="24"/>
          <w:szCs w:val="24"/>
        </w:rPr>
      </w:pPr>
      <w:r w:rsidRPr="0066025A">
        <w:rPr>
          <w:rFonts w:ascii="Book Antiqua" w:hAnsi="Book Antiqua"/>
          <w:b/>
          <w:sz w:val="24"/>
          <w:szCs w:val="24"/>
        </w:rPr>
        <w:t>MAPA</w:t>
      </w:r>
      <w:r w:rsidR="00074439">
        <w:rPr>
          <w:rFonts w:ascii="Book Antiqua" w:hAnsi="Book Antiqua"/>
          <w:b/>
          <w:sz w:val="24"/>
          <w:szCs w:val="24"/>
        </w:rPr>
        <w:t>-3</w:t>
      </w:r>
    </w:p>
    <w:p w14:paraId="35A2FE24" w14:textId="77777777" w:rsidR="00074439" w:rsidRPr="001E4C50" w:rsidRDefault="00074439" w:rsidP="00124870">
      <w:pPr>
        <w:spacing w:line="245" w:lineRule="exact"/>
        <w:jc w:val="center"/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</w:pPr>
      <w:r w:rsidRPr="001E4C50"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  <w:t>State of Maine</w:t>
      </w:r>
    </w:p>
    <w:p w14:paraId="64B94DFB" w14:textId="0C256D5C" w:rsidR="00074439" w:rsidRPr="0066025A" w:rsidRDefault="00074439" w:rsidP="00124870">
      <w:pPr>
        <w:spacing w:line="245" w:lineRule="exact"/>
        <w:jc w:val="center"/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</w:pPr>
      <w:r w:rsidRPr="001E4C50"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  <w:t>Department of the Secretary of State</w:t>
      </w:r>
    </w:p>
    <w:p w14:paraId="672AF81C" w14:textId="77777777" w:rsidR="00615C0B" w:rsidRDefault="00615C0B" w:rsidP="008F2F15">
      <w:pPr>
        <w:ind w:right="360"/>
        <w:rPr>
          <w:rFonts w:ascii="Book Antiqua" w:hAnsi="Book Antiqua"/>
          <w:b/>
          <w:sz w:val="24"/>
          <w:szCs w:val="24"/>
        </w:rPr>
      </w:pPr>
    </w:p>
    <w:p w14:paraId="3BF23E2E" w14:textId="36395946" w:rsidR="005C3D9A" w:rsidRPr="00DC6DA6" w:rsidRDefault="00194290" w:rsidP="008F2F15">
      <w:pPr>
        <w:ind w:right="360"/>
        <w:jc w:val="center"/>
        <w:rPr>
          <w:rFonts w:ascii="Book Antiqua" w:hAnsi="Book Antiqua"/>
          <w:b/>
          <w:sz w:val="24"/>
          <w:szCs w:val="24"/>
        </w:rPr>
      </w:pPr>
      <w:r w:rsidRPr="00DC6DA6">
        <w:rPr>
          <w:rFonts w:ascii="Book Antiqua" w:hAnsi="Book Antiqua"/>
          <w:b/>
          <w:sz w:val="28"/>
          <w:szCs w:val="28"/>
        </w:rPr>
        <w:t>Notice of Agency Rule</w:t>
      </w:r>
      <w:r w:rsidR="005C3D9A" w:rsidRPr="00DC6DA6">
        <w:rPr>
          <w:rFonts w:ascii="Book Antiqua" w:hAnsi="Book Antiqua"/>
          <w:b/>
          <w:sz w:val="28"/>
          <w:szCs w:val="28"/>
        </w:rPr>
        <w:t>making Proposal</w:t>
      </w:r>
    </w:p>
    <w:p w14:paraId="57484273" w14:textId="77777777" w:rsidR="005C3D9A" w:rsidRPr="008F2F15" w:rsidRDefault="005C3D9A" w:rsidP="0066025A">
      <w:pPr>
        <w:ind w:right="360"/>
        <w:rPr>
          <w:rFonts w:ascii="Book Antiqua" w:hAnsi="Book Antiqua"/>
          <w:b/>
          <w:sz w:val="24"/>
          <w:szCs w:val="24"/>
        </w:rPr>
      </w:pPr>
    </w:p>
    <w:p w14:paraId="0A2A2A85" w14:textId="5275C08F" w:rsidR="005C3D9A" w:rsidRPr="008F2F15" w:rsidRDefault="00074439" w:rsidP="0066025A">
      <w:pPr>
        <w:ind w:right="360"/>
        <w:rPr>
          <w:rFonts w:ascii="Book Antiqua" w:hAnsi="Book Antiqua"/>
          <w:b/>
          <w:bCs/>
          <w:sz w:val="24"/>
          <w:szCs w:val="24"/>
        </w:rPr>
      </w:pPr>
      <w:r w:rsidRPr="008F2F15">
        <w:rPr>
          <w:rFonts w:ascii="Book Antiqua" w:hAnsi="Book Antiqua"/>
          <w:b/>
          <w:bCs/>
          <w:sz w:val="24"/>
          <w:szCs w:val="24"/>
        </w:rPr>
        <w:t>Agency:</w:t>
      </w:r>
      <w:r w:rsidR="00A223CC" w:rsidRPr="00485D5D">
        <w:rPr>
          <w:rFonts w:ascii="Book Antiqua" w:hAnsi="Book Antiqua"/>
          <w:b/>
          <w:bCs/>
          <w:sz w:val="24"/>
          <w:szCs w:val="24"/>
        </w:rPr>
        <w:t xml:space="preserve"> </w:t>
      </w:r>
      <w:bookmarkStart w:id="0" w:name="_Hlk213059876"/>
      <w:sdt>
        <w:sdtPr>
          <w:rPr>
            <w:rFonts w:ascii="Book Antiqua" w:hAnsi="Book Antiqua"/>
            <w:b/>
            <w:bCs/>
            <w:sz w:val="24"/>
            <w:szCs w:val="24"/>
          </w:rPr>
          <w:alias w:val="Agency"/>
          <w:tag w:val="Agency"/>
          <w:id w:val="-901449450"/>
          <w:lock w:val="sdtLocked"/>
          <w:placeholder>
            <w:docPart w:val="DefaultPlaceholder_-1854013440"/>
          </w:placeholder>
          <w:showingPlcHdr/>
          <w15:color w:val="99CCFF"/>
        </w:sdtPr>
        <w:sdtEndPr/>
        <w:sdtContent>
          <w:r w:rsidR="00A223CC"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  <w:bookmarkEnd w:id="0"/>
    </w:p>
    <w:p w14:paraId="4002F4AD" w14:textId="729987BC" w:rsidR="005C3D9A" w:rsidRPr="008F2F15" w:rsidRDefault="00074439" w:rsidP="0066025A">
      <w:pPr>
        <w:ind w:left="540" w:right="360" w:hanging="540"/>
        <w:rPr>
          <w:rFonts w:ascii="Book Antiqua" w:hAnsi="Book Antiqua"/>
          <w:b/>
          <w:bCs/>
          <w:sz w:val="24"/>
          <w:szCs w:val="24"/>
        </w:rPr>
      </w:pPr>
      <w:r w:rsidRPr="008F2F15">
        <w:rPr>
          <w:rFonts w:ascii="Book Antiqua" w:hAnsi="Book Antiqua"/>
          <w:b/>
          <w:bCs/>
          <w:sz w:val="24"/>
          <w:szCs w:val="24"/>
        </w:rPr>
        <w:t xml:space="preserve">Chapter Number and </w:t>
      </w:r>
      <w:r w:rsidR="00D7500F">
        <w:rPr>
          <w:rFonts w:ascii="Book Antiqua" w:hAnsi="Book Antiqua"/>
          <w:b/>
          <w:bCs/>
          <w:sz w:val="24"/>
          <w:szCs w:val="24"/>
        </w:rPr>
        <w:t xml:space="preserve">Rule </w:t>
      </w:r>
      <w:r w:rsidRPr="008F2F15">
        <w:rPr>
          <w:rFonts w:ascii="Book Antiqua" w:hAnsi="Book Antiqua"/>
          <w:b/>
          <w:bCs/>
          <w:sz w:val="24"/>
          <w:szCs w:val="24"/>
        </w:rPr>
        <w:t>Title:</w:t>
      </w:r>
      <w:r w:rsidR="00A223CC" w:rsidRPr="008F2F15">
        <w:rPr>
          <w:rFonts w:ascii="Book Antiqua" w:hAnsi="Book Antiqua"/>
          <w:b/>
          <w:bCs/>
          <w:sz w:val="24"/>
          <w:szCs w:val="24"/>
        </w:rPr>
        <w:t xml:space="preserve">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Ch. Number and Rule Title"/>
          <w:tag w:val="Ch. Number and Rule Title"/>
          <w:id w:val="-1762588749"/>
          <w:lock w:val="sdtLocked"/>
          <w:placeholder>
            <w:docPart w:val="DefaultPlaceholder_-1854013440"/>
          </w:placeholder>
          <w:showingPlcHdr/>
          <w15:color w:val="99CCFF"/>
        </w:sdtPr>
        <w:sdtEndPr/>
        <w:sdtContent>
          <w:r w:rsidR="00A223CC"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6C9045B0" w14:textId="455F5A52" w:rsidR="00B13DDD" w:rsidRPr="008F2F15" w:rsidRDefault="00074439" w:rsidP="0066025A">
      <w:pPr>
        <w:rPr>
          <w:rFonts w:ascii="Book Antiqua" w:hAnsi="Book Antiqua"/>
          <w:sz w:val="24"/>
          <w:szCs w:val="24"/>
        </w:rPr>
      </w:pPr>
      <w:r w:rsidRPr="008F2F15">
        <w:rPr>
          <w:rFonts w:ascii="Book Antiqua" w:hAnsi="Book Antiqua"/>
          <w:b/>
          <w:bCs/>
          <w:sz w:val="24"/>
          <w:szCs w:val="24"/>
        </w:rPr>
        <w:t>Type of Rule</w:t>
      </w:r>
      <w:r w:rsidR="00A223CC" w:rsidRPr="008F2F15">
        <w:rPr>
          <w:rFonts w:ascii="Book Antiqua" w:hAnsi="Book Antiqua"/>
          <w:b/>
          <w:bCs/>
          <w:sz w:val="24"/>
          <w:szCs w:val="24"/>
        </w:rPr>
        <w:t xml:space="preserve">: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Type of Rule"/>
          <w:tag w:val="Type of Rule"/>
          <w:id w:val="-1796128705"/>
          <w:lock w:val="sdtLocked"/>
          <w:placeholder>
            <w:docPart w:val="DefaultPlaceholder_-1854013438"/>
          </w:placeholder>
          <w:showingPlcHdr/>
          <w15:color w:val="99CCFF"/>
          <w:dropDownList>
            <w:listItem w:value="Choose an item."/>
            <w:listItem w:displayText="Routine Technical" w:value="Routine Technical"/>
            <w:listItem w:displayText="Major Substantive" w:value="Major Substantive"/>
            <w:listItem w:displayText="Hybrid Routine Technical and Major Substantive" w:value="Hybrid Routine Technical and Major Substantive"/>
          </w:dropDownList>
        </w:sdtPr>
        <w:sdtEndPr/>
        <w:sdtContent>
          <w:r w:rsidR="00A223CC" w:rsidRPr="00124870">
            <w:rPr>
              <w:rStyle w:val="PlaceholderText"/>
              <w:rFonts w:ascii="Book Antiqua" w:hAnsi="Book Antiqua"/>
              <w:sz w:val="24"/>
              <w:szCs w:val="24"/>
            </w:rPr>
            <w:t>Choose an item.</w:t>
          </w:r>
        </w:sdtContent>
      </w:sdt>
    </w:p>
    <w:p w14:paraId="72C8E28A" w14:textId="58EDF7B9" w:rsidR="00F40CEF" w:rsidRPr="00124870" w:rsidRDefault="00F40CEF" w:rsidP="00F40CEF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24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color w:val="C00000"/>
          <w:sz w:val="24"/>
          <w:szCs w:val="24"/>
        </w:rPr>
      </w:pPr>
      <w:r w:rsidRPr="008F2F15">
        <w:rPr>
          <w:rFonts w:ascii="Book Antiqua" w:hAnsi="Book Antiqua"/>
          <w:b/>
          <w:bCs/>
          <w:sz w:val="24"/>
          <w:szCs w:val="24"/>
        </w:rPr>
        <w:t>Proposal Filing Number</w:t>
      </w:r>
      <w:r w:rsidRPr="00124870">
        <w:rPr>
          <w:rFonts w:ascii="Book Antiqua" w:hAnsi="Book Antiqua"/>
          <w:b/>
          <w:bCs/>
          <w:color w:val="C00000"/>
          <w:sz w:val="24"/>
          <w:szCs w:val="24"/>
        </w:rPr>
        <w:t>:</w:t>
      </w:r>
      <w:r w:rsidRPr="00124870">
        <w:rPr>
          <w:rFonts w:ascii="Book Antiqua" w:hAnsi="Book Antiqua"/>
          <w:color w:val="C00000"/>
          <w:sz w:val="24"/>
          <w:szCs w:val="24"/>
        </w:rPr>
        <w:t xml:space="preserve"> [</w:t>
      </w:r>
      <w:r w:rsidRPr="00124870">
        <w:rPr>
          <w:rFonts w:ascii="Book Antiqua" w:hAnsi="Book Antiqua"/>
          <w:color w:val="C00000"/>
          <w:sz w:val="24"/>
          <w:szCs w:val="24"/>
          <w:u w:val="single"/>
        </w:rPr>
        <w:t>Leave Blank</w:t>
      </w:r>
      <w:r w:rsidRPr="00124870">
        <w:rPr>
          <w:rFonts w:ascii="Book Antiqua" w:hAnsi="Book Antiqua"/>
          <w:color w:val="C00000"/>
          <w:sz w:val="24"/>
          <w:szCs w:val="24"/>
        </w:rPr>
        <w:t xml:space="preserve"> - Assigned by the Department of the Secretary of State]</w:t>
      </w:r>
    </w:p>
    <w:p w14:paraId="3D1F0DA9" w14:textId="0FF97947" w:rsidR="005C3D9A" w:rsidRPr="008F2F15" w:rsidRDefault="00F40CEF" w:rsidP="0066025A">
      <w:pPr>
        <w:ind w:left="540" w:right="360" w:hanging="540"/>
        <w:rPr>
          <w:rFonts w:ascii="Book Antiqua" w:hAnsi="Book Antiqua"/>
          <w:sz w:val="24"/>
          <w:szCs w:val="24"/>
        </w:rPr>
      </w:pPr>
      <w:r w:rsidRPr="008F2F15">
        <w:rPr>
          <w:rFonts w:ascii="Book Antiqua" w:hAnsi="Book Antiqua"/>
          <w:b/>
          <w:bCs/>
          <w:sz w:val="24"/>
          <w:szCs w:val="24"/>
        </w:rPr>
        <w:t>Brief Summary:</w:t>
      </w:r>
      <w:r w:rsidR="00A223CC" w:rsidRPr="008F2F15">
        <w:rPr>
          <w:rFonts w:ascii="Book Antiqua" w:hAnsi="Book Antiqua"/>
          <w:b/>
          <w:bCs/>
          <w:sz w:val="24"/>
          <w:szCs w:val="24"/>
        </w:rPr>
        <w:t xml:space="preserve"> </w:t>
      </w:r>
      <w:bookmarkStart w:id="1" w:name="_Hlk213059453"/>
      <w:sdt>
        <w:sdtPr>
          <w:rPr>
            <w:rFonts w:ascii="Book Antiqua" w:hAnsi="Book Antiqua"/>
            <w:b/>
            <w:bCs/>
            <w:sz w:val="24"/>
            <w:szCs w:val="24"/>
          </w:rPr>
          <w:alias w:val="Brief Summary"/>
          <w:tag w:val="Brief Summary"/>
          <w:id w:val="513265952"/>
          <w:lock w:val="sdtLocked"/>
          <w:placeholder>
            <w:docPart w:val="DefaultPlaceholder_-1854013440"/>
          </w:placeholder>
          <w:showingPlcHdr/>
          <w15:color w:val="99CCFF"/>
        </w:sdtPr>
        <w:sdtEndPr/>
        <w:sdtContent>
          <w:r w:rsidR="00A223CC"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  <w:bookmarkEnd w:id="1"/>
    </w:p>
    <w:p w14:paraId="6B5BEB67" w14:textId="04F8D235" w:rsidR="005C3D9A" w:rsidRPr="008F2F15" w:rsidRDefault="00F40CEF" w:rsidP="0066025A">
      <w:pPr>
        <w:ind w:left="540" w:right="360" w:hanging="540"/>
        <w:rPr>
          <w:rFonts w:ascii="Book Antiqua" w:hAnsi="Book Antiqua"/>
          <w:sz w:val="24"/>
          <w:szCs w:val="24"/>
        </w:rPr>
      </w:pPr>
      <w:r w:rsidRPr="008F2F15">
        <w:rPr>
          <w:rFonts w:ascii="Book Antiqua" w:hAnsi="Book Antiqua"/>
          <w:b/>
          <w:bCs/>
          <w:sz w:val="24"/>
          <w:szCs w:val="24"/>
        </w:rPr>
        <w:t>Public Hearing</w:t>
      </w:r>
      <w:r w:rsidR="00F80316" w:rsidRPr="008F2F15">
        <w:rPr>
          <w:rFonts w:ascii="Book Antiqua" w:hAnsi="Book Antiqua"/>
          <w:b/>
          <w:bCs/>
          <w:sz w:val="24"/>
          <w:szCs w:val="24"/>
        </w:rPr>
        <w:t xml:space="preserve"> </w:t>
      </w:r>
      <w:r w:rsidR="00F80316" w:rsidRPr="00124870">
        <w:rPr>
          <w:rFonts w:ascii="Book Antiqua" w:hAnsi="Book Antiqua"/>
          <w:i/>
          <w:iCs/>
          <w:color w:val="C00000"/>
          <w:sz w:val="24"/>
          <w:szCs w:val="24"/>
        </w:rPr>
        <w:t>(include</w:t>
      </w:r>
      <w:r w:rsidR="005430E7" w:rsidRPr="00124870">
        <w:rPr>
          <w:rFonts w:ascii="Book Antiqua" w:hAnsi="Book Antiqua"/>
          <w:i/>
          <w:iCs/>
          <w:color w:val="C00000"/>
          <w:sz w:val="24"/>
          <w:szCs w:val="24"/>
        </w:rPr>
        <w:t xml:space="preserve"> day,</w:t>
      </w:r>
      <w:r w:rsidR="00F80316" w:rsidRPr="00124870">
        <w:rPr>
          <w:rFonts w:ascii="Book Antiqua" w:hAnsi="Book Antiqua"/>
          <w:i/>
          <w:iCs/>
          <w:color w:val="C00000"/>
          <w:sz w:val="24"/>
          <w:szCs w:val="24"/>
        </w:rPr>
        <w:t xml:space="preserve"> date, time, and location)</w:t>
      </w:r>
      <w:r w:rsidR="00F80316" w:rsidRPr="008F2F15">
        <w:rPr>
          <w:rFonts w:ascii="Book Antiqua" w:hAnsi="Book Antiqua"/>
          <w:b/>
          <w:bCs/>
          <w:sz w:val="24"/>
          <w:szCs w:val="24"/>
        </w:rPr>
        <w:t xml:space="preserve">: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Public Hearing"/>
          <w:tag w:val="Public Hearing"/>
          <w:id w:val="681937535"/>
          <w:lock w:val="sdtLocked"/>
          <w:placeholder>
            <w:docPart w:val="0A96404E020B44EEAA92985FDBF6ABC0"/>
          </w:placeholder>
          <w:showingPlcHdr/>
          <w15:color w:val="99CCFF"/>
        </w:sdtPr>
        <w:sdtEndPr/>
        <w:sdtContent>
          <w:r w:rsidR="00F80316"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25B52884" w14:textId="04192284" w:rsidR="005C3D9A" w:rsidRPr="008F2F15" w:rsidRDefault="00F40CEF" w:rsidP="0066025A">
      <w:pPr>
        <w:ind w:left="540" w:right="360" w:hanging="540"/>
        <w:rPr>
          <w:rFonts w:ascii="Book Antiqua" w:hAnsi="Book Antiqua"/>
          <w:b/>
          <w:bCs/>
          <w:sz w:val="24"/>
          <w:szCs w:val="24"/>
        </w:rPr>
      </w:pPr>
      <w:r w:rsidRPr="008F2F15">
        <w:rPr>
          <w:rFonts w:ascii="Book Antiqua" w:hAnsi="Book Antiqua"/>
          <w:b/>
          <w:bCs/>
          <w:sz w:val="24"/>
          <w:szCs w:val="24"/>
        </w:rPr>
        <w:t>Comment Deadline</w:t>
      </w:r>
      <w:r w:rsidR="005430E7" w:rsidRPr="008F2F15">
        <w:rPr>
          <w:rFonts w:ascii="Book Antiqua" w:hAnsi="Book Antiqua"/>
          <w:b/>
          <w:bCs/>
          <w:sz w:val="24"/>
          <w:szCs w:val="24"/>
        </w:rPr>
        <w:t xml:space="preserve"> </w:t>
      </w:r>
      <w:r w:rsidR="005430E7" w:rsidRPr="00124870">
        <w:rPr>
          <w:rFonts w:ascii="Book Antiqua" w:hAnsi="Book Antiqua"/>
          <w:i/>
          <w:iCs/>
          <w:color w:val="C00000"/>
          <w:sz w:val="24"/>
          <w:szCs w:val="24"/>
        </w:rPr>
        <w:t>(include day, date, and time)</w:t>
      </w:r>
      <w:r w:rsidR="005430E7" w:rsidRPr="008F2F15">
        <w:rPr>
          <w:rFonts w:ascii="Book Antiqua" w:hAnsi="Book Antiqua"/>
          <w:b/>
          <w:bCs/>
          <w:sz w:val="24"/>
          <w:szCs w:val="24"/>
        </w:rPr>
        <w:t xml:space="preserve">: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Comment Deadline"/>
          <w:tag w:val="Comment Deadline"/>
          <w:id w:val="-2044435612"/>
          <w:lock w:val="sdtLocked"/>
          <w:placeholder>
            <w:docPart w:val="6617D95CE2D84E939F668EC30FDAB38B"/>
          </w:placeholder>
          <w:showingPlcHdr/>
          <w15:color w:val="99CCFF"/>
        </w:sdtPr>
        <w:sdtEndPr/>
        <w:sdtContent>
          <w:r w:rsidR="005430E7"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7D1DE008" w14:textId="7E2DEFE3" w:rsidR="005C3D9A" w:rsidRPr="008F2F15" w:rsidRDefault="00F40CEF" w:rsidP="0066025A">
      <w:pPr>
        <w:rPr>
          <w:rFonts w:ascii="Book Antiqua" w:hAnsi="Book Antiqua"/>
          <w:b/>
          <w:bCs/>
          <w:sz w:val="24"/>
          <w:szCs w:val="24"/>
        </w:rPr>
      </w:pPr>
      <w:r w:rsidRPr="008F2F15">
        <w:rPr>
          <w:rFonts w:ascii="Book Antiqua" w:hAnsi="Book Antiqua"/>
          <w:b/>
          <w:bCs/>
          <w:sz w:val="24"/>
          <w:szCs w:val="24"/>
        </w:rPr>
        <w:t xml:space="preserve">Contact Person for </w:t>
      </w:r>
      <w:r w:rsidR="00997D04" w:rsidRPr="008F2F15">
        <w:rPr>
          <w:rFonts w:ascii="Book Antiqua" w:hAnsi="Book Antiqua"/>
          <w:b/>
          <w:bCs/>
          <w:sz w:val="24"/>
          <w:szCs w:val="24"/>
        </w:rPr>
        <w:t xml:space="preserve">this </w:t>
      </w:r>
      <w:r w:rsidRPr="008F2F15">
        <w:rPr>
          <w:rFonts w:ascii="Book Antiqua" w:hAnsi="Book Antiqua"/>
          <w:b/>
          <w:bCs/>
          <w:sz w:val="24"/>
          <w:szCs w:val="24"/>
        </w:rPr>
        <w:t>Filing</w:t>
      </w:r>
      <w:r w:rsidR="0036234D" w:rsidRPr="008F2F15">
        <w:rPr>
          <w:rFonts w:ascii="Book Antiqua" w:hAnsi="Book Antiqua"/>
          <w:sz w:val="24"/>
          <w:szCs w:val="24"/>
        </w:rPr>
        <w:t xml:space="preserve"> </w:t>
      </w:r>
      <w:r w:rsidR="005C3D9A" w:rsidRPr="00124870">
        <w:rPr>
          <w:rFonts w:ascii="Book Antiqua" w:hAnsi="Book Antiqua"/>
          <w:i/>
          <w:color w:val="C00000"/>
          <w:sz w:val="24"/>
          <w:szCs w:val="24"/>
        </w:rPr>
        <w:t xml:space="preserve">(include </w:t>
      </w:r>
      <w:r w:rsidR="00424AC7" w:rsidRPr="008F2F15">
        <w:rPr>
          <w:rFonts w:ascii="Book Antiqua" w:hAnsi="Book Antiqua"/>
          <w:i/>
          <w:color w:val="C00000"/>
          <w:sz w:val="24"/>
          <w:szCs w:val="24"/>
        </w:rPr>
        <w:t>N</w:t>
      </w:r>
      <w:r w:rsidR="00424AC7" w:rsidRPr="00124870">
        <w:rPr>
          <w:rFonts w:ascii="Book Antiqua" w:hAnsi="Book Antiqua"/>
          <w:i/>
          <w:color w:val="C00000"/>
          <w:sz w:val="24"/>
          <w:szCs w:val="24"/>
        </w:rPr>
        <w:t>am</w:t>
      </w:r>
      <w:r w:rsidR="00424AC7" w:rsidRPr="008F2F15">
        <w:rPr>
          <w:rFonts w:ascii="Book Antiqua" w:hAnsi="Book Antiqua"/>
          <w:i/>
          <w:color w:val="C00000"/>
          <w:sz w:val="24"/>
          <w:szCs w:val="24"/>
        </w:rPr>
        <w:t>e; M</w:t>
      </w:r>
      <w:r w:rsidR="005C3D9A" w:rsidRPr="00124870">
        <w:rPr>
          <w:rFonts w:ascii="Book Antiqua" w:hAnsi="Book Antiqua"/>
          <w:i/>
          <w:color w:val="C00000"/>
          <w:sz w:val="24"/>
          <w:szCs w:val="24"/>
        </w:rPr>
        <w:t>ailing address</w:t>
      </w:r>
      <w:r w:rsidR="00FD2236" w:rsidRPr="008F2F15">
        <w:rPr>
          <w:rFonts w:ascii="Book Antiqua" w:hAnsi="Book Antiqua"/>
          <w:i/>
          <w:color w:val="C00000"/>
          <w:sz w:val="24"/>
          <w:szCs w:val="24"/>
        </w:rPr>
        <w:t>; T</w:t>
      </w:r>
      <w:r w:rsidR="005C3D9A" w:rsidRPr="00124870">
        <w:rPr>
          <w:rFonts w:ascii="Book Antiqua" w:hAnsi="Book Antiqua"/>
          <w:i/>
          <w:color w:val="C00000"/>
          <w:sz w:val="24"/>
          <w:szCs w:val="24"/>
        </w:rPr>
        <w:t>elephone</w:t>
      </w:r>
      <w:r w:rsidR="004A57C6" w:rsidRPr="008F2F15">
        <w:rPr>
          <w:rFonts w:ascii="Book Antiqua" w:hAnsi="Book Antiqua"/>
          <w:i/>
          <w:color w:val="C00000"/>
          <w:sz w:val="24"/>
          <w:szCs w:val="24"/>
        </w:rPr>
        <w:t xml:space="preserve"> number</w:t>
      </w:r>
      <w:r w:rsidR="00FD2236" w:rsidRPr="008F2F15">
        <w:rPr>
          <w:rFonts w:ascii="Book Antiqua" w:hAnsi="Book Antiqua"/>
          <w:i/>
          <w:color w:val="C00000"/>
          <w:sz w:val="24"/>
          <w:szCs w:val="24"/>
        </w:rPr>
        <w:t>; F</w:t>
      </w:r>
      <w:r w:rsidR="005C3D9A" w:rsidRPr="00124870">
        <w:rPr>
          <w:rFonts w:ascii="Book Antiqua" w:hAnsi="Book Antiqua"/>
          <w:i/>
          <w:color w:val="C00000"/>
          <w:sz w:val="24"/>
          <w:szCs w:val="24"/>
        </w:rPr>
        <w:t>ax</w:t>
      </w:r>
      <w:r w:rsidR="004A57C6" w:rsidRPr="008F2F15">
        <w:rPr>
          <w:rFonts w:ascii="Book Antiqua" w:hAnsi="Book Antiqua"/>
          <w:i/>
          <w:color w:val="C00000"/>
          <w:sz w:val="24"/>
          <w:szCs w:val="24"/>
        </w:rPr>
        <w:t xml:space="preserve"> number</w:t>
      </w:r>
      <w:r w:rsidR="00FD2236" w:rsidRPr="008F2F15">
        <w:rPr>
          <w:rFonts w:ascii="Book Antiqua" w:hAnsi="Book Antiqua"/>
          <w:i/>
          <w:color w:val="C00000"/>
          <w:sz w:val="24"/>
          <w:szCs w:val="24"/>
        </w:rPr>
        <w:t>;</w:t>
      </w:r>
      <w:r w:rsidR="00FD2236" w:rsidRPr="00124870">
        <w:rPr>
          <w:rFonts w:ascii="Book Antiqua" w:hAnsi="Book Antiqua"/>
          <w:i/>
          <w:color w:val="C00000"/>
          <w:sz w:val="24"/>
          <w:szCs w:val="24"/>
        </w:rPr>
        <w:t xml:space="preserve"> </w:t>
      </w:r>
      <w:r w:rsidR="005C3D9A" w:rsidRPr="00124870">
        <w:rPr>
          <w:rFonts w:ascii="Book Antiqua" w:hAnsi="Book Antiqua"/>
          <w:i/>
          <w:color w:val="C00000"/>
          <w:sz w:val="24"/>
          <w:szCs w:val="24"/>
        </w:rPr>
        <w:t>TTY</w:t>
      </w:r>
      <w:r w:rsidR="004A57C6" w:rsidRPr="008F2F15">
        <w:rPr>
          <w:rFonts w:ascii="Book Antiqua" w:hAnsi="Book Antiqua"/>
          <w:i/>
          <w:color w:val="C00000"/>
          <w:sz w:val="24"/>
          <w:szCs w:val="24"/>
        </w:rPr>
        <w:t xml:space="preserve"> </w:t>
      </w:r>
      <w:r w:rsidR="00424AC7" w:rsidRPr="008F2F15">
        <w:rPr>
          <w:rFonts w:ascii="Book Antiqua" w:hAnsi="Book Antiqua"/>
          <w:i/>
          <w:color w:val="C00000"/>
          <w:sz w:val="24"/>
          <w:szCs w:val="24"/>
        </w:rPr>
        <w:t>(Teletypewriter)</w:t>
      </w:r>
      <w:r w:rsidR="00526DA1">
        <w:rPr>
          <w:rFonts w:ascii="Book Antiqua" w:hAnsi="Book Antiqua"/>
          <w:i/>
          <w:color w:val="C00000"/>
          <w:sz w:val="24"/>
          <w:szCs w:val="24"/>
        </w:rPr>
        <w:t xml:space="preserve"> </w:t>
      </w:r>
      <w:r w:rsidR="004A57C6" w:rsidRPr="008F2F15">
        <w:rPr>
          <w:rFonts w:ascii="Book Antiqua" w:hAnsi="Book Antiqua"/>
          <w:i/>
          <w:color w:val="C00000"/>
          <w:sz w:val="24"/>
          <w:szCs w:val="24"/>
        </w:rPr>
        <w:t>number</w:t>
      </w:r>
      <w:r w:rsidR="00FD2236" w:rsidRPr="008F2F15">
        <w:rPr>
          <w:rFonts w:ascii="Book Antiqua" w:hAnsi="Book Antiqua"/>
          <w:i/>
          <w:color w:val="C00000"/>
          <w:sz w:val="24"/>
          <w:szCs w:val="24"/>
        </w:rPr>
        <w:t>; and E</w:t>
      </w:r>
      <w:r w:rsidR="005C3D9A" w:rsidRPr="00124870">
        <w:rPr>
          <w:rFonts w:ascii="Book Antiqua" w:hAnsi="Book Antiqua"/>
          <w:i/>
          <w:color w:val="C00000"/>
          <w:sz w:val="24"/>
          <w:szCs w:val="24"/>
        </w:rPr>
        <w:t>mail</w:t>
      </w:r>
      <w:r w:rsidR="0036234D" w:rsidRPr="00124870">
        <w:rPr>
          <w:rFonts w:ascii="Book Antiqua" w:hAnsi="Book Antiqua"/>
          <w:i/>
          <w:color w:val="C00000"/>
          <w:sz w:val="24"/>
          <w:szCs w:val="24"/>
        </w:rPr>
        <w:t xml:space="preserve"> address</w:t>
      </w:r>
      <w:r w:rsidR="005C3D9A" w:rsidRPr="00124870">
        <w:rPr>
          <w:rFonts w:ascii="Book Antiqua" w:hAnsi="Book Antiqua"/>
          <w:i/>
          <w:color w:val="C00000"/>
          <w:sz w:val="24"/>
          <w:szCs w:val="24"/>
        </w:rPr>
        <w:t>)</w:t>
      </w:r>
      <w:r w:rsidR="005C3D9A" w:rsidRPr="008F2F15">
        <w:rPr>
          <w:rFonts w:ascii="Book Antiqua" w:hAnsi="Book Antiqua"/>
          <w:b/>
          <w:bCs/>
          <w:sz w:val="24"/>
          <w:szCs w:val="24"/>
        </w:rPr>
        <w:t>:</w:t>
      </w:r>
      <w:r w:rsidR="005430E7" w:rsidRPr="008F2F15">
        <w:rPr>
          <w:rFonts w:ascii="Book Antiqua" w:hAnsi="Book Antiqua"/>
          <w:b/>
          <w:bCs/>
          <w:sz w:val="24"/>
          <w:szCs w:val="24"/>
        </w:rPr>
        <w:t xml:space="preserve"> </w:t>
      </w:r>
    </w:p>
    <w:sdt>
      <w:sdtPr>
        <w:rPr>
          <w:rFonts w:ascii="Book Antiqua" w:hAnsi="Book Antiqua"/>
          <w:b/>
          <w:bCs/>
          <w:sz w:val="24"/>
          <w:szCs w:val="24"/>
        </w:rPr>
        <w:alias w:val="Name"/>
        <w:tag w:val="Name"/>
        <w:id w:val="464858418"/>
        <w:lock w:val="sdtLocked"/>
        <w:placeholder>
          <w:docPart w:val="DefaultPlaceholder_-1854013440"/>
        </w:placeholder>
        <w:showingPlcHdr/>
        <w15:color w:val="99CCFF"/>
      </w:sdtPr>
      <w:sdtEndPr/>
      <w:sdtContent>
        <w:p w14:paraId="0D87922C" w14:textId="0A2DB412" w:rsidR="004A57C6" w:rsidRPr="008F2F15" w:rsidRDefault="004A57C6" w:rsidP="0066025A">
          <w:pPr>
            <w:rPr>
              <w:rFonts w:ascii="Book Antiqua" w:hAnsi="Book Antiqua"/>
              <w:b/>
              <w:bCs/>
              <w:sz w:val="24"/>
              <w:szCs w:val="24"/>
            </w:rPr>
          </w:pPr>
          <w:r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p>
      </w:sdtContent>
    </w:sdt>
    <w:sdt>
      <w:sdtPr>
        <w:rPr>
          <w:rFonts w:ascii="Book Antiqua" w:hAnsi="Book Antiqua"/>
          <w:b/>
          <w:bCs/>
          <w:sz w:val="24"/>
          <w:szCs w:val="24"/>
        </w:rPr>
        <w:alias w:val="Mailing Address"/>
        <w:tag w:val="Mailing Address"/>
        <w:id w:val="334511019"/>
        <w:lock w:val="sdtLocked"/>
        <w:placeholder>
          <w:docPart w:val="8446D7B2613C4A86B4795DB45493591E"/>
        </w:placeholder>
        <w:showingPlcHdr/>
        <w15:color w:val="99CCFF"/>
      </w:sdtPr>
      <w:sdtEndPr/>
      <w:sdtContent>
        <w:p w14:paraId="37A90959" w14:textId="77777777" w:rsidR="004A57C6" w:rsidRPr="008F2F15" w:rsidRDefault="004A57C6" w:rsidP="004A57C6">
          <w:pPr>
            <w:rPr>
              <w:rFonts w:ascii="Book Antiqua" w:hAnsi="Book Antiqua"/>
              <w:b/>
              <w:bCs/>
              <w:sz w:val="24"/>
              <w:szCs w:val="24"/>
            </w:rPr>
          </w:pPr>
          <w:r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p>
      </w:sdtContent>
    </w:sdt>
    <w:sdt>
      <w:sdtPr>
        <w:rPr>
          <w:rFonts w:ascii="Book Antiqua" w:hAnsi="Book Antiqua"/>
          <w:b/>
          <w:bCs/>
          <w:sz w:val="24"/>
          <w:szCs w:val="24"/>
        </w:rPr>
        <w:alias w:val="Telephone Number"/>
        <w:tag w:val="Telephone Number"/>
        <w:id w:val="908961009"/>
        <w:lock w:val="sdtLocked"/>
        <w:placeholder>
          <w:docPart w:val="F62807383FD04CF28F04329F63996E2E"/>
        </w:placeholder>
        <w:showingPlcHdr/>
        <w15:color w:val="99CCFF"/>
      </w:sdtPr>
      <w:sdtEndPr/>
      <w:sdtContent>
        <w:p w14:paraId="0D104BEB" w14:textId="77777777" w:rsidR="004A57C6" w:rsidRPr="008F2F15" w:rsidRDefault="004A57C6" w:rsidP="004A57C6">
          <w:pPr>
            <w:rPr>
              <w:rFonts w:ascii="Book Antiqua" w:hAnsi="Book Antiqua"/>
              <w:b/>
              <w:bCs/>
              <w:sz w:val="24"/>
              <w:szCs w:val="24"/>
            </w:rPr>
          </w:pPr>
          <w:r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p>
      </w:sdtContent>
    </w:sdt>
    <w:sdt>
      <w:sdtPr>
        <w:rPr>
          <w:rFonts w:ascii="Book Antiqua" w:hAnsi="Book Antiqua"/>
          <w:b/>
          <w:bCs/>
          <w:sz w:val="24"/>
          <w:szCs w:val="24"/>
        </w:rPr>
        <w:alias w:val="Fax Number"/>
        <w:tag w:val="Fax Number"/>
        <w:id w:val="-626550811"/>
        <w:lock w:val="sdtLocked"/>
        <w:placeholder>
          <w:docPart w:val="439AA93D74D545A8AD4DBE735D5704AF"/>
        </w:placeholder>
        <w:showingPlcHdr/>
        <w15:color w:val="99CCFF"/>
      </w:sdtPr>
      <w:sdtEndPr/>
      <w:sdtContent>
        <w:p w14:paraId="4218562D" w14:textId="77777777" w:rsidR="004A57C6" w:rsidRPr="008F2F15" w:rsidRDefault="004A57C6" w:rsidP="004A57C6">
          <w:pPr>
            <w:rPr>
              <w:rFonts w:ascii="Book Antiqua" w:hAnsi="Book Antiqua"/>
              <w:b/>
              <w:bCs/>
              <w:sz w:val="24"/>
              <w:szCs w:val="24"/>
            </w:rPr>
          </w:pPr>
          <w:r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p>
      </w:sdtContent>
    </w:sdt>
    <w:sdt>
      <w:sdtPr>
        <w:rPr>
          <w:rFonts w:ascii="Book Antiqua" w:hAnsi="Book Antiqua"/>
          <w:b/>
          <w:bCs/>
          <w:sz w:val="24"/>
          <w:szCs w:val="24"/>
        </w:rPr>
        <w:alias w:val="TTY Number"/>
        <w:tag w:val="TTY Number"/>
        <w:id w:val="66229190"/>
        <w:lock w:val="sdtLocked"/>
        <w:placeholder>
          <w:docPart w:val="9582FB8214074648910DB9614E00361B"/>
        </w:placeholder>
        <w:showingPlcHdr/>
        <w15:color w:val="99CCFF"/>
      </w:sdtPr>
      <w:sdtEndPr/>
      <w:sdtContent>
        <w:p w14:paraId="3C9900CB" w14:textId="77777777" w:rsidR="004A57C6" w:rsidRPr="008F2F15" w:rsidRDefault="004A57C6" w:rsidP="004A57C6">
          <w:pPr>
            <w:rPr>
              <w:rFonts w:ascii="Book Antiqua" w:hAnsi="Book Antiqua"/>
              <w:b/>
              <w:bCs/>
              <w:sz w:val="24"/>
              <w:szCs w:val="24"/>
            </w:rPr>
          </w:pPr>
          <w:r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p>
      </w:sdtContent>
    </w:sdt>
    <w:sdt>
      <w:sdtPr>
        <w:rPr>
          <w:rFonts w:ascii="Book Antiqua" w:hAnsi="Book Antiqua"/>
          <w:b/>
          <w:bCs/>
          <w:sz w:val="24"/>
          <w:szCs w:val="24"/>
        </w:rPr>
        <w:alias w:val="Email Address"/>
        <w:tag w:val="Email Address"/>
        <w:id w:val="-1932503876"/>
        <w:lock w:val="sdtLocked"/>
        <w:placeholder>
          <w:docPart w:val="E32D05EAA4D84D209B1986005AB45179"/>
        </w:placeholder>
        <w:showingPlcHdr/>
        <w15:color w:val="99CCFF"/>
      </w:sdtPr>
      <w:sdtEndPr/>
      <w:sdtContent>
        <w:p w14:paraId="00E841CC" w14:textId="77777777" w:rsidR="004A57C6" w:rsidRPr="008F2F15" w:rsidRDefault="004A57C6" w:rsidP="004A57C6">
          <w:pPr>
            <w:rPr>
              <w:rFonts w:ascii="Book Antiqua" w:hAnsi="Book Antiqua"/>
              <w:b/>
              <w:bCs/>
              <w:sz w:val="24"/>
              <w:szCs w:val="24"/>
            </w:rPr>
          </w:pPr>
          <w:r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p>
      </w:sdtContent>
    </w:sdt>
    <w:p w14:paraId="5729BD66" w14:textId="77777777" w:rsidR="00FD2236" w:rsidRPr="008F2F15" w:rsidRDefault="0036234D" w:rsidP="00FD2236">
      <w:pPr>
        <w:rPr>
          <w:rFonts w:ascii="Book Antiqua" w:hAnsi="Book Antiqua"/>
          <w:b/>
          <w:bCs/>
          <w:sz w:val="24"/>
          <w:szCs w:val="24"/>
        </w:rPr>
      </w:pPr>
      <w:r w:rsidRPr="008F2F15">
        <w:rPr>
          <w:rFonts w:ascii="Book Antiqua" w:hAnsi="Book Antiqua"/>
          <w:b/>
          <w:bCs/>
          <w:sz w:val="24"/>
          <w:szCs w:val="24"/>
        </w:rPr>
        <w:t>Contact Person for Small Business Impact Statement</w:t>
      </w:r>
      <w:r w:rsidRPr="008F2F15">
        <w:rPr>
          <w:rFonts w:ascii="Book Antiqua" w:hAnsi="Book Antiqua"/>
          <w:sz w:val="24"/>
          <w:szCs w:val="24"/>
        </w:rPr>
        <w:t xml:space="preserve"> </w:t>
      </w:r>
      <w:r w:rsidR="005C3D9A" w:rsidRPr="00543974">
        <w:rPr>
          <w:rFonts w:ascii="Book Antiqua" w:hAnsi="Book Antiqua"/>
          <w:i/>
          <w:color w:val="C00000"/>
          <w:sz w:val="24"/>
          <w:szCs w:val="24"/>
        </w:rPr>
        <w:t>(if different)</w:t>
      </w:r>
      <w:r w:rsidR="005C3D9A" w:rsidRPr="008F2F15">
        <w:rPr>
          <w:rFonts w:ascii="Book Antiqua" w:hAnsi="Book Antiqua"/>
          <w:b/>
          <w:bCs/>
          <w:sz w:val="24"/>
          <w:szCs w:val="24"/>
        </w:rPr>
        <w:t>:</w:t>
      </w:r>
      <w:r w:rsidR="00FD2236" w:rsidRPr="008F2F15">
        <w:rPr>
          <w:rFonts w:ascii="Book Antiqua" w:hAnsi="Book Antiqua"/>
          <w:b/>
          <w:bCs/>
          <w:sz w:val="24"/>
          <w:szCs w:val="24"/>
        </w:rPr>
        <w:t xml:space="preserve">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Name of Contact Person for Small Business Impact Statement"/>
          <w:tag w:val="Name of Contact Person for Small Business Impact Statement"/>
          <w:id w:val="-102581942"/>
          <w:lock w:val="sdtLocked"/>
          <w:placeholder>
            <w:docPart w:val="B673D45BEFB2468790DEC04CCFE4D083"/>
          </w:placeholder>
          <w:showingPlcHdr/>
          <w15:color w:val="99CCFF"/>
        </w:sdtPr>
        <w:sdtEndPr/>
        <w:sdtContent>
          <w:r w:rsidR="00FD2236"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7BDC7375" w14:textId="0499DA7E" w:rsidR="005C3D9A" w:rsidRPr="008F2F15" w:rsidRDefault="0036234D" w:rsidP="0066025A">
      <w:pPr>
        <w:ind w:right="972"/>
        <w:rPr>
          <w:rStyle w:val="apple-converted-space"/>
          <w:rFonts w:ascii="Book Antiqua" w:hAnsi="Book Antiqua"/>
          <w:color w:val="000000"/>
          <w:sz w:val="24"/>
          <w:szCs w:val="24"/>
          <w:shd w:val="clear" w:color="auto" w:fill="FFFFFF"/>
        </w:rPr>
      </w:pPr>
      <w:r w:rsidRPr="008F2F15">
        <w:rPr>
          <w:rFonts w:ascii="Book Antiqua" w:hAnsi="Book Antiqua"/>
          <w:b/>
          <w:bCs/>
          <w:color w:val="000000"/>
          <w:sz w:val="24"/>
          <w:szCs w:val="24"/>
          <w:shd w:val="clear" w:color="auto" w:fill="FFFFFF"/>
        </w:rPr>
        <w:t>Financial Impact on Municipalities or Counties</w:t>
      </w:r>
      <w:r w:rsidRPr="008F2F15">
        <w:rPr>
          <w:rFonts w:ascii="Book Antiqua" w:hAnsi="Book Antiqua"/>
          <w:color w:val="000000"/>
          <w:sz w:val="24"/>
          <w:szCs w:val="24"/>
          <w:shd w:val="clear" w:color="auto" w:fill="FFFFFF"/>
        </w:rPr>
        <w:t xml:space="preserve"> </w:t>
      </w:r>
      <w:r w:rsidR="005C3D9A" w:rsidRPr="00543974">
        <w:rPr>
          <w:rFonts w:ascii="Book Antiqua" w:hAnsi="Book Antiqua"/>
          <w:i/>
          <w:color w:val="C00000"/>
          <w:sz w:val="24"/>
          <w:szCs w:val="24"/>
          <w:shd w:val="clear" w:color="auto" w:fill="FFFFFF"/>
        </w:rPr>
        <w:t>(if any)</w:t>
      </w:r>
      <w:r w:rsidR="005C3D9A" w:rsidRPr="008F2F15">
        <w:rPr>
          <w:rFonts w:ascii="Book Antiqua" w:hAnsi="Book Antiqua"/>
          <w:b/>
          <w:bCs/>
          <w:color w:val="000000"/>
          <w:sz w:val="24"/>
          <w:szCs w:val="24"/>
          <w:shd w:val="clear" w:color="auto" w:fill="FFFFFF"/>
        </w:rPr>
        <w:t>:</w:t>
      </w:r>
      <w:r w:rsidR="005C3D9A" w:rsidRPr="008F2F15">
        <w:rPr>
          <w:rStyle w:val="apple-converted-space"/>
          <w:rFonts w:ascii="Book Antiqua" w:hAnsi="Book Antiqua"/>
          <w:b/>
          <w:bCs/>
          <w:color w:val="000000"/>
          <w:sz w:val="24"/>
          <w:szCs w:val="24"/>
          <w:shd w:val="clear" w:color="auto" w:fill="FFFFFF"/>
        </w:rPr>
        <w:t> </w:t>
      </w:r>
      <w:bookmarkStart w:id="2" w:name="_Hlk213059925"/>
      <w:sdt>
        <w:sdtPr>
          <w:rPr>
            <w:rFonts w:ascii="Book Antiqua" w:hAnsi="Book Antiqua"/>
            <w:b/>
            <w:bCs/>
            <w:sz w:val="24"/>
            <w:szCs w:val="24"/>
          </w:rPr>
          <w:alias w:val="Financial Impact on Counties or Municipalities"/>
          <w:tag w:val="Financial Impact on Counties or Municipalities"/>
          <w:id w:val="-478146701"/>
          <w:lock w:val="sdtLocked"/>
          <w:placeholder>
            <w:docPart w:val="66F9C0850B754CB2B5BCABD23BB8ED1D"/>
          </w:placeholder>
          <w:showingPlcHdr/>
          <w15:color w:val="99CCFF"/>
        </w:sdtPr>
        <w:sdtEndPr/>
        <w:sdtContent>
          <w:r w:rsidR="00FD2236"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  <w:bookmarkEnd w:id="2"/>
    </w:p>
    <w:p w14:paraId="4AAEED09" w14:textId="194AB55D" w:rsidR="005C3D9A" w:rsidRPr="008F2F15" w:rsidRDefault="0036234D" w:rsidP="0066025A">
      <w:pPr>
        <w:ind w:right="360"/>
        <w:rPr>
          <w:rFonts w:ascii="Book Antiqua" w:hAnsi="Book Antiqua"/>
          <w:b/>
          <w:bCs/>
          <w:sz w:val="24"/>
          <w:szCs w:val="24"/>
        </w:rPr>
      </w:pPr>
      <w:r w:rsidRPr="008F2F15">
        <w:rPr>
          <w:rFonts w:ascii="Book Antiqua" w:hAnsi="Book Antiqua"/>
          <w:b/>
          <w:bCs/>
          <w:sz w:val="24"/>
          <w:szCs w:val="24"/>
        </w:rPr>
        <w:t xml:space="preserve">Statutory Authority for </w:t>
      </w:r>
      <w:r w:rsidR="00997D04" w:rsidRPr="008F2F15">
        <w:rPr>
          <w:rFonts w:ascii="Book Antiqua" w:hAnsi="Book Antiqua"/>
          <w:b/>
          <w:bCs/>
          <w:sz w:val="24"/>
          <w:szCs w:val="24"/>
        </w:rPr>
        <w:t xml:space="preserve">this </w:t>
      </w:r>
      <w:r w:rsidRPr="008F2F15">
        <w:rPr>
          <w:rFonts w:ascii="Book Antiqua" w:hAnsi="Book Antiqua"/>
          <w:b/>
          <w:bCs/>
          <w:sz w:val="24"/>
          <w:szCs w:val="24"/>
        </w:rPr>
        <w:t>Rule:</w:t>
      </w:r>
      <w:r w:rsidR="00FD2236" w:rsidRPr="008F2F15">
        <w:rPr>
          <w:rFonts w:ascii="Book Antiqua" w:hAnsi="Book Antiqua"/>
          <w:b/>
          <w:bCs/>
          <w:sz w:val="24"/>
          <w:szCs w:val="24"/>
        </w:rPr>
        <w:t xml:space="preserve">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Statutory Authority"/>
          <w:tag w:val="Statutory Authority"/>
          <w:id w:val="-248499507"/>
          <w:lock w:val="sdtLocked"/>
          <w:placeholder>
            <w:docPart w:val="4A21F516E9BD429B8183003A3809B9E3"/>
          </w:placeholder>
          <w:showingPlcHdr/>
          <w15:color w:val="99CCFF"/>
        </w:sdtPr>
        <w:sdtEndPr/>
        <w:sdtContent>
          <w:r w:rsidR="00FD2236"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279AEEA5" w14:textId="0E19EA65" w:rsidR="005C3D9A" w:rsidRPr="008F2F15" w:rsidRDefault="0036234D" w:rsidP="0066025A">
      <w:pPr>
        <w:ind w:right="360"/>
        <w:rPr>
          <w:rFonts w:ascii="Book Antiqua" w:hAnsi="Book Antiqua"/>
          <w:sz w:val="24"/>
          <w:szCs w:val="24"/>
        </w:rPr>
      </w:pPr>
      <w:r w:rsidRPr="008F2F15">
        <w:rPr>
          <w:rFonts w:ascii="Book Antiqua" w:hAnsi="Book Antiqua"/>
          <w:b/>
          <w:bCs/>
          <w:sz w:val="24"/>
          <w:szCs w:val="24"/>
        </w:rPr>
        <w:t>Substantive State or Federal Law Being Implemented</w:t>
      </w:r>
      <w:r w:rsidRPr="008F2F15">
        <w:rPr>
          <w:rFonts w:ascii="Book Antiqua" w:hAnsi="Book Antiqua"/>
          <w:sz w:val="24"/>
          <w:szCs w:val="24"/>
        </w:rPr>
        <w:t xml:space="preserve"> </w:t>
      </w:r>
      <w:r w:rsidR="005C3D9A" w:rsidRPr="00543974">
        <w:rPr>
          <w:rFonts w:ascii="Book Antiqua" w:hAnsi="Book Antiqua"/>
          <w:i/>
          <w:color w:val="C00000"/>
          <w:sz w:val="24"/>
          <w:szCs w:val="24"/>
        </w:rPr>
        <w:t>(if different)</w:t>
      </w:r>
      <w:r w:rsidR="005C3D9A" w:rsidRPr="008F2F15">
        <w:rPr>
          <w:rFonts w:ascii="Book Antiqua" w:hAnsi="Book Antiqua"/>
          <w:b/>
          <w:bCs/>
          <w:sz w:val="24"/>
          <w:szCs w:val="24"/>
        </w:rPr>
        <w:t>:</w:t>
      </w:r>
      <w:r w:rsidR="00FD2236" w:rsidRPr="008F2F15">
        <w:rPr>
          <w:rFonts w:ascii="Book Antiqua" w:hAnsi="Book Antiqua"/>
          <w:b/>
          <w:bCs/>
          <w:sz w:val="24"/>
          <w:szCs w:val="24"/>
        </w:rPr>
        <w:t xml:space="preserve">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Substantive Law Being Implemented"/>
          <w:tag w:val="Substantive Law Being Implemented"/>
          <w:id w:val="-907532660"/>
          <w:lock w:val="sdtLocked"/>
          <w:placeholder>
            <w:docPart w:val="715DAA3DD0E7430EAF37AE5AEA084D8B"/>
          </w:placeholder>
          <w:showingPlcHdr/>
          <w15:color w:val="99CCFF"/>
        </w:sdtPr>
        <w:sdtEndPr/>
        <w:sdtContent>
          <w:r w:rsidR="00FD2236"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1646431E" w14:textId="7C504791" w:rsidR="005C3D9A" w:rsidRPr="008F2F15" w:rsidRDefault="0036234D" w:rsidP="0066025A">
      <w:pPr>
        <w:ind w:right="360"/>
        <w:rPr>
          <w:rFonts w:ascii="Book Antiqua" w:hAnsi="Book Antiqua"/>
          <w:b/>
          <w:bCs/>
          <w:sz w:val="24"/>
          <w:szCs w:val="24"/>
        </w:rPr>
      </w:pPr>
      <w:r w:rsidRPr="008F2F15">
        <w:rPr>
          <w:rFonts w:ascii="Book Antiqua" w:hAnsi="Book Antiqua"/>
          <w:b/>
          <w:bCs/>
          <w:sz w:val="24"/>
          <w:szCs w:val="24"/>
        </w:rPr>
        <w:t>Agency Website:</w:t>
      </w:r>
      <w:r w:rsidR="00FD2236" w:rsidRPr="008F2F15">
        <w:rPr>
          <w:rFonts w:ascii="Book Antiqua" w:hAnsi="Book Antiqua"/>
          <w:b/>
          <w:bCs/>
          <w:sz w:val="24"/>
          <w:szCs w:val="24"/>
        </w:rPr>
        <w:t xml:space="preserve">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Agency Website"/>
          <w:tag w:val="Agency Website"/>
          <w:id w:val="-1310479119"/>
          <w:lock w:val="sdtLocked"/>
          <w:placeholder>
            <w:docPart w:val="9DC5135DFE9147FCA18F3D5695AB0113"/>
          </w:placeholder>
          <w:showingPlcHdr/>
          <w15:color w:val="99CCFF"/>
        </w:sdtPr>
        <w:sdtEndPr/>
        <w:sdtContent>
          <w:r w:rsidR="00FD2236"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32D3756A" w14:textId="15E3DDD6" w:rsidR="005C3D9A" w:rsidRPr="008F2F15" w:rsidRDefault="0036234D" w:rsidP="00615C0B">
      <w:pPr>
        <w:ind w:right="360"/>
        <w:rPr>
          <w:rFonts w:ascii="Book Antiqua" w:hAnsi="Book Antiqua"/>
          <w:sz w:val="24"/>
          <w:szCs w:val="24"/>
        </w:rPr>
      </w:pPr>
      <w:r w:rsidRPr="008F2F15">
        <w:rPr>
          <w:rFonts w:ascii="Book Antiqua" w:hAnsi="Book Antiqua"/>
          <w:b/>
          <w:bCs/>
          <w:sz w:val="24"/>
          <w:szCs w:val="24"/>
        </w:rPr>
        <w:t>Email Address for Overall Agency Rulemaking Liaison:</w:t>
      </w:r>
      <w:r w:rsidR="00FD2236" w:rsidRPr="008F2F15">
        <w:rPr>
          <w:rFonts w:ascii="Book Antiqua" w:hAnsi="Book Antiqua"/>
          <w:b/>
          <w:bCs/>
          <w:sz w:val="24"/>
          <w:szCs w:val="24"/>
        </w:rPr>
        <w:t xml:space="preserve">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Email Address for Overall Agency Rulemaking Liaison"/>
          <w:tag w:val="Email Address for Overall Agency Rulemaking Liaison"/>
          <w:id w:val="414901508"/>
          <w:lock w:val="sdtLocked"/>
          <w:placeholder>
            <w:docPart w:val="EEFB2D095C434F46B0817E536993FE2F"/>
          </w:placeholder>
          <w:showingPlcHdr/>
          <w15:color w:val="99CCFF"/>
        </w:sdtPr>
        <w:sdtEndPr/>
        <w:sdtContent>
          <w:r w:rsidR="00FD2236"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461664B8" w14:textId="51F99821" w:rsidR="0036234D" w:rsidRPr="008F2F15" w:rsidRDefault="008C4093" w:rsidP="0066025A">
      <w:pPr>
        <w:ind w:righ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pict w14:anchorId="6F4E16EE">
          <v:rect id="_x0000_i1025" style="width:0;height:1.5pt" o:hralign="center" o:hrstd="t" o:hr="t" fillcolor="#a0a0a0" stroked="f"/>
        </w:pict>
      </w:r>
    </w:p>
    <w:p w14:paraId="6676B308" w14:textId="77777777" w:rsidR="00945798" w:rsidRPr="008F2F15" w:rsidRDefault="00945798" w:rsidP="00615C0B">
      <w:pPr>
        <w:ind w:right="360"/>
        <w:rPr>
          <w:rFonts w:ascii="Book Antiqua" w:hAnsi="Book Antiqua"/>
          <w:i/>
          <w:sz w:val="24"/>
          <w:szCs w:val="24"/>
        </w:rPr>
      </w:pPr>
    </w:p>
    <w:p w14:paraId="63E79C8F" w14:textId="570FC273" w:rsidR="005C3D9A" w:rsidRPr="008F2F15" w:rsidRDefault="007B7DE6" w:rsidP="00615C0B">
      <w:pPr>
        <w:ind w:right="360"/>
        <w:rPr>
          <w:rFonts w:ascii="Book Antiqua" w:hAnsi="Book Antiqua"/>
          <w:b/>
          <w:bCs/>
          <w:iCs/>
          <w:sz w:val="24"/>
          <w:szCs w:val="24"/>
        </w:rPr>
      </w:pPr>
      <w:r w:rsidRPr="008F2F15">
        <w:rPr>
          <w:rFonts w:ascii="Book Antiqua" w:hAnsi="Book Antiqua"/>
          <w:b/>
          <w:bCs/>
          <w:iCs/>
          <w:sz w:val="24"/>
          <w:szCs w:val="24"/>
        </w:rPr>
        <w:t xml:space="preserve">Choose </w:t>
      </w:r>
      <w:r w:rsidR="005C3D9A" w:rsidRPr="008F2F15">
        <w:rPr>
          <w:rFonts w:ascii="Book Antiqua" w:hAnsi="Book Antiqua"/>
          <w:b/>
          <w:bCs/>
          <w:iCs/>
          <w:sz w:val="24"/>
          <w:szCs w:val="24"/>
          <w:u w:val="single"/>
        </w:rPr>
        <w:t>one</w:t>
      </w:r>
      <w:r w:rsidR="005C3D9A" w:rsidRPr="008F2F15">
        <w:rPr>
          <w:rFonts w:ascii="Book Antiqua" w:hAnsi="Book Antiqua"/>
          <w:b/>
          <w:bCs/>
          <w:iCs/>
          <w:sz w:val="24"/>
          <w:szCs w:val="24"/>
        </w:rPr>
        <w:t xml:space="preserve"> of the following</w:t>
      </w:r>
      <w:r w:rsidR="00945798" w:rsidRPr="008F2F15">
        <w:rPr>
          <w:rFonts w:ascii="Book Antiqua" w:hAnsi="Book Antiqua"/>
          <w:b/>
          <w:bCs/>
          <w:iCs/>
          <w:sz w:val="24"/>
          <w:szCs w:val="24"/>
        </w:rPr>
        <w:t>:</w:t>
      </w:r>
      <w:r w:rsidRPr="008F2F15">
        <w:rPr>
          <w:rFonts w:ascii="Book Antiqua" w:hAnsi="Book Antiqua"/>
          <w:b/>
          <w:bCs/>
          <w:iCs/>
          <w:sz w:val="24"/>
          <w:szCs w:val="24"/>
        </w:rPr>
        <w:t xml:space="preserve"> </w:t>
      </w:r>
    </w:p>
    <w:p w14:paraId="36D5EFF2" w14:textId="77777777" w:rsidR="00945798" w:rsidRPr="008F2F15" w:rsidRDefault="00945798" w:rsidP="0066025A">
      <w:pPr>
        <w:ind w:right="360"/>
        <w:rPr>
          <w:rFonts w:ascii="Book Antiqua" w:hAnsi="Book Antiqua"/>
          <w:i/>
          <w:sz w:val="24"/>
          <w:szCs w:val="24"/>
        </w:rPr>
      </w:pPr>
    </w:p>
    <w:sdt>
      <w:sdtPr>
        <w:rPr>
          <w:rFonts w:ascii="Book Antiqua" w:hAnsi="Book Antiqua"/>
          <w:i/>
          <w:sz w:val="24"/>
          <w:szCs w:val="24"/>
        </w:rPr>
        <w:alias w:val="Summary"/>
        <w:tag w:val="Summary"/>
        <w:id w:val="1540932253"/>
        <w:lock w:val="sdtLocked"/>
        <w:placeholder>
          <w:docPart w:val="DefaultPlaceholder_-1854013438"/>
        </w:placeholder>
        <w:showingPlcHdr/>
        <w15:color w:val="99CCFF"/>
        <w:dropDownList>
          <w:listItem w:value="Choose an item."/>
          <w:listItem w:displayText="The summary provided above is for publication in both the newspaper and website notices. " w:value="The summary provided above is for publication in both the newspaper and website notices. "/>
          <w:listItem w:displayText="The summary provided above is for the newspaper notice only. See 5 M.R.S. § 8053, sub-§ 3 &amp; sub-§7. A more detailed summary is attached for inclusion in the rulemaking notice posted on the Secretary of State’s website. See 5 M.R.S. § 8053, sub-§ 3." w:value="The summary provided above is for the newspaper notice only. See 5 M.R.S. § 8053, sub-§ 3 &amp; sub-§7. A more detailed summary is attached for inclusion in the rulemaking notice posted on the Secretary of State’s website. See 5 M.R.S. § 8053, sub-§ 3."/>
        </w:dropDownList>
      </w:sdtPr>
      <w:sdtEndPr/>
      <w:sdtContent>
        <w:p w14:paraId="4715888C" w14:textId="40295191" w:rsidR="007B7DE6" w:rsidRPr="008F2F15" w:rsidRDefault="00A01999" w:rsidP="00124870">
          <w:pPr>
            <w:ind w:left="360" w:right="360"/>
            <w:rPr>
              <w:rFonts w:ascii="Book Antiqua" w:hAnsi="Book Antiqua"/>
              <w:i/>
              <w:sz w:val="24"/>
              <w:szCs w:val="24"/>
            </w:rPr>
          </w:pPr>
          <w:r w:rsidRPr="00124870">
            <w:rPr>
              <w:rStyle w:val="PlaceholderText"/>
              <w:rFonts w:ascii="Book Antiqua" w:hAnsi="Book Antiqua"/>
              <w:sz w:val="24"/>
              <w:szCs w:val="24"/>
            </w:rPr>
            <w:t>Choose an item.</w:t>
          </w:r>
        </w:p>
      </w:sdtContent>
    </w:sdt>
    <w:p w14:paraId="6A18B778" w14:textId="203BEB89" w:rsidR="00485231" w:rsidRPr="008F2F15" w:rsidRDefault="00945798" w:rsidP="0066025A">
      <w:pPr>
        <w:ind w:left="720" w:hanging="360"/>
        <w:rPr>
          <w:rFonts w:ascii="Book Antiqua" w:hAnsi="Book Antiqua"/>
          <w:b/>
          <w:sz w:val="24"/>
          <w:szCs w:val="24"/>
        </w:rPr>
      </w:pPr>
      <w:r w:rsidRPr="008F2F15">
        <w:rPr>
          <w:rFonts w:ascii="Book Antiqua" w:hAnsi="Book Antiqua"/>
          <w:i/>
          <w:sz w:val="24"/>
          <w:szCs w:val="24"/>
        </w:rPr>
        <w:tab/>
      </w:r>
    </w:p>
    <w:p w14:paraId="12B4E33F" w14:textId="19C51555" w:rsidR="00997D04" w:rsidRPr="008F2F15" w:rsidRDefault="008C4093" w:rsidP="00615C0B">
      <w:pPr>
        <w:ind w:right="36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pict w14:anchorId="2DEA8A36">
          <v:rect id="_x0000_i1026" style="width:0;height:1.5pt" o:hralign="center" o:hrstd="t" o:hr="t" fillcolor="#a0a0a0" stroked="f"/>
        </w:pict>
      </w:r>
    </w:p>
    <w:p w14:paraId="38EDD795" w14:textId="77777777" w:rsidR="00997D04" w:rsidRPr="008F2F15" w:rsidRDefault="00997D04" w:rsidP="00615C0B">
      <w:pPr>
        <w:ind w:right="360"/>
        <w:jc w:val="center"/>
        <w:rPr>
          <w:rFonts w:ascii="Book Antiqua" w:hAnsi="Book Antiqua"/>
          <w:b/>
          <w:sz w:val="24"/>
          <w:szCs w:val="24"/>
        </w:rPr>
      </w:pPr>
    </w:p>
    <w:p w14:paraId="19C45F90" w14:textId="20A7D0B8" w:rsidR="00BA13A3" w:rsidRPr="008F2F15" w:rsidRDefault="00BA13A3" w:rsidP="0066025A">
      <w:pPr>
        <w:ind w:right="360"/>
        <w:jc w:val="both"/>
        <w:rPr>
          <w:rFonts w:ascii="Book Antiqua" w:hAnsi="Book Antiqua"/>
          <w:b/>
          <w:sz w:val="24"/>
          <w:szCs w:val="24"/>
        </w:rPr>
      </w:pPr>
      <w:r w:rsidRPr="008F2F15">
        <w:rPr>
          <w:rFonts w:ascii="Book Antiqua" w:hAnsi="Book Antiqua"/>
          <w:b/>
          <w:sz w:val="24"/>
          <w:szCs w:val="24"/>
        </w:rPr>
        <w:t xml:space="preserve">Please approve </w:t>
      </w:r>
      <w:r w:rsidR="00997D04" w:rsidRPr="008F2F15">
        <w:rPr>
          <w:rFonts w:ascii="Book Antiqua" w:hAnsi="Book Antiqua"/>
          <w:b/>
          <w:sz w:val="24"/>
          <w:szCs w:val="24"/>
        </w:rPr>
        <w:t xml:space="preserve">the </w:t>
      </w:r>
      <w:r w:rsidRPr="008F2F15">
        <w:rPr>
          <w:rFonts w:ascii="Book Antiqua" w:hAnsi="Book Antiqua"/>
          <w:b/>
          <w:sz w:val="24"/>
          <w:szCs w:val="24"/>
        </w:rPr>
        <w:t xml:space="preserve">bottom portion of this form and assign </w:t>
      </w:r>
      <w:r w:rsidR="00997D04" w:rsidRPr="008F2F15">
        <w:rPr>
          <w:rFonts w:ascii="Book Antiqua" w:hAnsi="Book Antiqua"/>
          <w:b/>
          <w:sz w:val="24"/>
          <w:szCs w:val="24"/>
        </w:rPr>
        <w:t xml:space="preserve">the </w:t>
      </w:r>
      <w:r w:rsidRPr="008F2F15">
        <w:rPr>
          <w:rFonts w:ascii="Book Antiqua" w:hAnsi="Book Antiqua"/>
          <w:b/>
          <w:sz w:val="24"/>
          <w:szCs w:val="24"/>
        </w:rPr>
        <w:t>appropriate AdvantageME number.</w:t>
      </w:r>
    </w:p>
    <w:p w14:paraId="1D92D176" w14:textId="77777777" w:rsidR="00BA13A3" w:rsidRPr="008F2F15" w:rsidRDefault="00BA13A3" w:rsidP="0066025A">
      <w:pPr>
        <w:ind w:right="360"/>
        <w:rPr>
          <w:rFonts w:ascii="Book Antiqua" w:hAnsi="Book Antiqua"/>
          <w:sz w:val="24"/>
          <w:szCs w:val="24"/>
        </w:rPr>
      </w:pPr>
    </w:p>
    <w:p w14:paraId="247A4D8C" w14:textId="48F60C35" w:rsidR="00BA13A3" w:rsidRPr="008F2F15" w:rsidRDefault="00485231" w:rsidP="0066025A">
      <w:pPr>
        <w:ind w:left="6480" w:right="360" w:hanging="6480"/>
        <w:jc w:val="center"/>
        <w:rPr>
          <w:rFonts w:ascii="Book Antiqua" w:hAnsi="Book Antiqua"/>
          <w:sz w:val="24"/>
          <w:szCs w:val="24"/>
        </w:rPr>
      </w:pPr>
      <w:r w:rsidRPr="008F2F15">
        <w:rPr>
          <w:rFonts w:ascii="Book Antiqua" w:hAnsi="Book Antiqua"/>
          <w:sz w:val="24"/>
          <w:szCs w:val="24"/>
        </w:rPr>
        <w:t>Approved for Payment:</w:t>
      </w:r>
      <w:r w:rsidR="004F1383">
        <w:rPr>
          <w:rFonts w:ascii="Book Antiqua" w:hAnsi="Book Antiqua"/>
          <w:sz w:val="24"/>
          <w:szCs w:val="24"/>
        </w:rPr>
        <w:t xml:space="preserve"> </w:t>
      </w:r>
      <w:r w:rsidR="000E26D1" w:rsidRPr="008F2F15">
        <w:rPr>
          <w:rFonts w:ascii="Book Antiqua" w:hAnsi="Book Antiqua"/>
          <w:sz w:val="24"/>
          <w:szCs w:val="24"/>
        </w:rPr>
        <w:t>______________________________</w:t>
      </w:r>
      <w:r w:rsidR="00BA13A3" w:rsidRPr="008F2F15">
        <w:rPr>
          <w:rFonts w:ascii="Book Antiqua" w:hAnsi="Book Antiqua"/>
          <w:sz w:val="24"/>
          <w:szCs w:val="24"/>
        </w:rPr>
        <w:t xml:space="preserve">  </w:t>
      </w:r>
      <w:r w:rsidRPr="008F2F15">
        <w:rPr>
          <w:rFonts w:ascii="Book Antiqua" w:hAnsi="Book Antiqua"/>
          <w:sz w:val="24"/>
          <w:szCs w:val="24"/>
        </w:rPr>
        <w:t>Date:</w:t>
      </w:r>
      <w:r w:rsidR="00254DC8" w:rsidRPr="008F2F15">
        <w:rPr>
          <w:rFonts w:ascii="Book Antiqua" w:hAnsi="Book Antiqua"/>
          <w:sz w:val="24"/>
          <w:szCs w:val="24"/>
        </w:rPr>
        <w:t xml:space="preserve"> </w:t>
      </w:r>
      <w:sdt>
        <w:sdtPr>
          <w:rPr>
            <w:rFonts w:ascii="Book Antiqua" w:hAnsi="Book Antiqua"/>
            <w:sz w:val="24"/>
            <w:szCs w:val="24"/>
          </w:rPr>
          <w:alias w:val="Date"/>
          <w:tag w:val="Date"/>
          <w:id w:val="-1819864177"/>
          <w:lock w:val="sdtLocked"/>
          <w:placeholder>
            <w:docPart w:val="DefaultPlaceholder_-1854013437"/>
          </w:placeholder>
          <w:showingPlcHdr/>
          <w15:color w:val="99CCFF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54DC8"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to enter a date.</w:t>
          </w:r>
        </w:sdtContent>
      </w:sdt>
    </w:p>
    <w:p w14:paraId="02FDB7C0" w14:textId="61006FE8" w:rsidR="00BA13A3" w:rsidRPr="008F2F15" w:rsidRDefault="00BA13A3" w:rsidP="00615C0B">
      <w:pPr>
        <w:ind w:right="360"/>
        <w:rPr>
          <w:rFonts w:ascii="Book Antiqua" w:hAnsi="Book Antiqua"/>
          <w:i/>
          <w:sz w:val="24"/>
          <w:szCs w:val="24"/>
        </w:rPr>
      </w:pPr>
      <w:r w:rsidRPr="008F2F15">
        <w:rPr>
          <w:rFonts w:ascii="Book Antiqua" w:hAnsi="Book Antiqua"/>
          <w:sz w:val="24"/>
          <w:szCs w:val="24"/>
        </w:rPr>
        <w:tab/>
      </w:r>
      <w:r w:rsidR="00485231" w:rsidRPr="008F2F15">
        <w:rPr>
          <w:rFonts w:ascii="Book Antiqua" w:hAnsi="Book Antiqua"/>
          <w:sz w:val="24"/>
          <w:szCs w:val="24"/>
        </w:rPr>
        <w:tab/>
      </w:r>
      <w:r w:rsidR="00485231" w:rsidRPr="008F2F15">
        <w:rPr>
          <w:rFonts w:ascii="Book Antiqua" w:hAnsi="Book Antiqua"/>
          <w:sz w:val="24"/>
          <w:szCs w:val="24"/>
        </w:rPr>
        <w:tab/>
      </w:r>
      <w:r w:rsidR="00485231" w:rsidRPr="008F2F15">
        <w:rPr>
          <w:rFonts w:ascii="Book Antiqua" w:hAnsi="Book Antiqua"/>
          <w:sz w:val="24"/>
          <w:szCs w:val="24"/>
        </w:rPr>
        <w:tab/>
      </w:r>
      <w:r w:rsidR="00AB74FD" w:rsidRPr="008F2F15">
        <w:rPr>
          <w:rFonts w:ascii="Book Antiqua" w:hAnsi="Book Antiqua"/>
          <w:sz w:val="24"/>
          <w:szCs w:val="24"/>
        </w:rPr>
        <w:tab/>
      </w:r>
      <w:r w:rsidRPr="008F2F15">
        <w:rPr>
          <w:rFonts w:ascii="Book Antiqua" w:hAnsi="Book Antiqua"/>
          <w:sz w:val="24"/>
          <w:szCs w:val="24"/>
        </w:rPr>
        <w:t>(</w:t>
      </w:r>
      <w:r w:rsidR="00997D04" w:rsidRPr="008F2F15">
        <w:rPr>
          <w:rFonts w:ascii="Book Antiqua" w:hAnsi="Book Antiqua"/>
          <w:i/>
          <w:sz w:val="24"/>
          <w:szCs w:val="24"/>
        </w:rPr>
        <w:t>Authorized Signature</w:t>
      </w:r>
      <w:r w:rsidRPr="008F2F15">
        <w:rPr>
          <w:rFonts w:ascii="Book Antiqua" w:hAnsi="Book Antiqua"/>
          <w:i/>
          <w:sz w:val="24"/>
          <w:szCs w:val="24"/>
        </w:rPr>
        <w:t>)</w:t>
      </w:r>
    </w:p>
    <w:p w14:paraId="5497675C" w14:textId="77777777" w:rsidR="000E26D1" w:rsidRPr="00E13DC4" w:rsidRDefault="000E26D1" w:rsidP="0066025A">
      <w:pPr>
        <w:ind w:right="360"/>
        <w:rPr>
          <w:rFonts w:ascii="Book Antiqua" w:hAnsi="Book Antiqua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1"/>
        <w:gridCol w:w="1274"/>
        <w:gridCol w:w="1170"/>
        <w:gridCol w:w="1160"/>
        <w:gridCol w:w="1158"/>
        <w:gridCol w:w="1319"/>
        <w:gridCol w:w="1296"/>
        <w:gridCol w:w="1106"/>
        <w:gridCol w:w="1106"/>
      </w:tblGrid>
      <w:tr w:rsidR="000E26D1" w:rsidRPr="00E13DC4" w14:paraId="77CBF485" w14:textId="77777777" w:rsidTr="000E26D1">
        <w:trPr>
          <w:trHeight w:val="432"/>
        </w:trPr>
        <w:tc>
          <w:tcPr>
            <w:tcW w:w="1235" w:type="dxa"/>
            <w:shd w:val="clear" w:color="auto" w:fill="DBE5F1" w:themeFill="accent1" w:themeFillTint="33"/>
            <w:vAlign w:val="center"/>
          </w:tcPr>
          <w:p w14:paraId="5A7EE397" w14:textId="77777777" w:rsidR="00BA13A3" w:rsidRPr="00E13DC4" w:rsidRDefault="00BA13A3" w:rsidP="0066025A">
            <w:pPr>
              <w:jc w:val="center"/>
              <w:rPr>
                <w:rFonts w:ascii="Book Antiqua" w:hAnsi="Book Antiqua"/>
                <w:b/>
              </w:rPr>
            </w:pPr>
            <w:r w:rsidRPr="00E13DC4">
              <w:rPr>
                <w:rFonts w:ascii="Book Antiqua" w:hAnsi="Book Antiqua"/>
                <w:b/>
              </w:rPr>
              <w:t>FUND</w:t>
            </w:r>
          </w:p>
        </w:tc>
        <w:tc>
          <w:tcPr>
            <w:tcW w:w="1289" w:type="dxa"/>
            <w:shd w:val="clear" w:color="auto" w:fill="DBE5F1" w:themeFill="accent1" w:themeFillTint="33"/>
            <w:vAlign w:val="center"/>
          </w:tcPr>
          <w:p w14:paraId="50EE0374" w14:textId="77777777" w:rsidR="00BA13A3" w:rsidRPr="00E13DC4" w:rsidRDefault="00BA13A3" w:rsidP="0066025A">
            <w:pPr>
              <w:jc w:val="center"/>
              <w:rPr>
                <w:rFonts w:ascii="Book Antiqua" w:hAnsi="Book Antiqua"/>
                <w:b/>
              </w:rPr>
            </w:pPr>
            <w:r w:rsidRPr="00E13DC4">
              <w:rPr>
                <w:rFonts w:ascii="Book Antiqua" w:hAnsi="Book Antiqua"/>
                <w:b/>
              </w:rPr>
              <w:t>AGENCY</w:t>
            </w:r>
          </w:p>
        </w:tc>
        <w:tc>
          <w:tcPr>
            <w:tcW w:w="1211" w:type="dxa"/>
            <w:shd w:val="clear" w:color="auto" w:fill="DBE5F1" w:themeFill="accent1" w:themeFillTint="33"/>
            <w:vAlign w:val="center"/>
          </w:tcPr>
          <w:p w14:paraId="560763B0" w14:textId="77777777" w:rsidR="00BA13A3" w:rsidRPr="00E13DC4" w:rsidRDefault="00BA13A3" w:rsidP="0066025A">
            <w:pPr>
              <w:jc w:val="center"/>
              <w:rPr>
                <w:rFonts w:ascii="Book Antiqua" w:hAnsi="Book Antiqua"/>
                <w:b/>
              </w:rPr>
            </w:pPr>
            <w:smartTag w:uri="urn:schemas-microsoft-com:office:smarttags" w:element="stockticker">
              <w:r w:rsidRPr="00E13DC4">
                <w:rPr>
                  <w:rFonts w:ascii="Book Antiqua" w:hAnsi="Book Antiqua"/>
                  <w:b/>
                </w:rPr>
                <w:t>ORG</w:t>
              </w:r>
            </w:smartTag>
          </w:p>
        </w:tc>
        <w:tc>
          <w:tcPr>
            <w:tcW w:w="1200" w:type="dxa"/>
            <w:shd w:val="clear" w:color="auto" w:fill="DBE5F1" w:themeFill="accent1" w:themeFillTint="33"/>
            <w:vAlign w:val="center"/>
          </w:tcPr>
          <w:p w14:paraId="74883C03" w14:textId="77777777" w:rsidR="00BA13A3" w:rsidRPr="00E13DC4" w:rsidRDefault="00BA13A3" w:rsidP="0066025A">
            <w:pPr>
              <w:jc w:val="center"/>
              <w:rPr>
                <w:rFonts w:ascii="Book Antiqua" w:hAnsi="Book Antiqua"/>
                <w:b/>
              </w:rPr>
            </w:pPr>
            <w:r w:rsidRPr="00E13DC4">
              <w:rPr>
                <w:rFonts w:ascii="Book Antiqua" w:hAnsi="Book Antiqua"/>
                <w:b/>
              </w:rPr>
              <w:t>APP</w:t>
            </w:r>
          </w:p>
        </w:tc>
        <w:tc>
          <w:tcPr>
            <w:tcW w:w="1198" w:type="dxa"/>
            <w:shd w:val="clear" w:color="auto" w:fill="DBE5F1" w:themeFill="accent1" w:themeFillTint="33"/>
            <w:vAlign w:val="center"/>
          </w:tcPr>
          <w:p w14:paraId="29734091" w14:textId="77777777" w:rsidR="00BA13A3" w:rsidRPr="00E13DC4" w:rsidRDefault="00BA13A3" w:rsidP="0066025A">
            <w:pPr>
              <w:jc w:val="center"/>
              <w:rPr>
                <w:rFonts w:ascii="Book Antiqua" w:hAnsi="Book Antiqua"/>
                <w:b/>
              </w:rPr>
            </w:pPr>
            <w:r w:rsidRPr="00E13DC4">
              <w:rPr>
                <w:rFonts w:ascii="Book Antiqua" w:hAnsi="Book Antiqua"/>
                <w:b/>
              </w:rPr>
              <w:t>OBJ</w:t>
            </w:r>
          </w:p>
        </w:tc>
        <w:tc>
          <w:tcPr>
            <w:tcW w:w="1319" w:type="dxa"/>
            <w:shd w:val="clear" w:color="auto" w:fill="DBE5F1" w:themeFill="accent1" w:themeFillTint="33"/>
            <w:vAlign w:val="center"/>
          </w:tcPr>
          <w:p w14:paraId="4580CFB8" w14:textId="77777777" w:rsidR="00BA13A3" w:rsidRPr="00E13DC4" w:rsidRDefault="00BA13A3" w:rsidP="0066025A">
            <w:pPr>
              <w:jc w:val="center"/>
              <w:rPr>
                <w:rFonts w:ascii="Book Antiqua" w:hAnsi="Book Antiqua"/>
                <w:b/>
              </w:rPr>
            </w:pPr>
            <w:r w:rsidRPr="00E13DC4">
              <w:rPr>
                <w:rFonts w:ascii="Book Antiqua" w:hAnsi="Book Antiqua"/>
                <w:b/>
              </w:rPr>
              <w:t>PROGRAM</w:t>
            </w:r>
          </w:p>
        </w:tc>
        <w:tc>
          <w:tcPr>
            <w:tcW w:w="1302" w:type="dxa"/>
            <w:shd w:val="clear" w:color="auto" w:fill="DBE5F1" w:themeFill="accent1" w:themeFillTint="33"/>
            <w:vAlign w:val="center"/>
          </w:tcPr>
          <w:p w14:paraId="79ADA5E6" w14:textId="77777777" w:rsidR="00BA13A3" w:rsidRPr="00E13DC4" w:rsidRDefault="00BA13A3" w:rsidP="0066025A">
            <w:pPr>
              <w:jc w:val="center"/>
              <w:rPr>
                <w:rFonts w:ascii="Book Antiqua" w:hAnsi="Book Antiqua"/>
                <w:b/>
              </w:rPr>
            </w:pPr>
            <w:r w:rsidRPr="00E13DC4">
              <w:rPr>
                <w:rFonts w:ascii="Book Antiqua" w:hAnsi="Book Antiqua"/>
                <w:b/>
              </w:rPr>
              <w:t>FUNDING</w:t>
            </w:r>
          </w:p>
          <w:p w14:paraId="15C26384" w14:textId="77777777" w:rsidR="00BA13A3" w:rsidRPr="00E13DC4" w:rsidRDefault="00BA13A3" w:rsidP="0066025A">
            <w:pPr>
              <w:jc w:val="center"/>
              <w:rPr>
                <w:rFonts w:ascii="Book Antiqua" w:hAnsi="Book Antiqua"/>
                <w:b/>
              </w:rPr>
            </w:pPr>
            <w:r w:rsidRPr="00E13DC4">
              <w:rPr>
                <w:rFonts w:ascii="Book Antiqua" w:hAnsi="Book Antiqua"/>
                <w:b/>
              </w:rPr>
              <w:t>Profile JVC</w:t>
            </w:r>
          </w:p>
        </w:tc>
        <w:tc>
          <w:tcPr>
            <w:tcW w:w="1131" w:type="dxa"/>
            <w:shd w:val="clear" w:color="auto" w:fill="DBE5F1" w:themeFill="accent1" w:themeFillTint="33"/>
            <w:vAlign w:val="center"/>
          </w:tcPr>
          <w:p w14:paraId="5D707546" w14:textId="77777777" w:rsidR="00BA13A3" w:rsidRPr="00E13DC4" w:rsidRDefault="00BA13A3" w:rsidP="0066025A">
            <w:pPr>
              <w:jc w:val="center"/>
              <w:rPr>
                <w:rFonts w:ascii="Book Antiqua" w:hAnsi="Book Antiqua"/>
                <w:b/>
              </w:rPr>
            </w:pPr>
            <w:r w:rsidRPr="00E13DC4">
              <w:rPr>
                <w:rFonts w:ascii="Book Antiqua" w:hAnsi="Book Antiqua"/>
                <w:b/>
              </w:rPr>
              <w:t>FUND</w:t>
            </w:r>
          </w:p>
          <w:p w14:paraId="3E4FF2B8" w14:textId="77777777" w:rsidR="00BA13A3" w:rsidRPr="00E13DC4" w:rsidRDefault="00BA13A3" w:rsidP="0066025A">
            <w:pPr>
              <w:jc w:val="center"/>
              <w:rPr>
                <w:rFonts w:ascii="Book Antiqua" w:hAnsi="Book Antiqua"/>
                <w:b/>
              </w:rPr>
            </w:pPr>
            <w:r w:rsidRPr="00E13DC4">
              <w:rPr>
                <w:rFonts w:ascii="Book Antiqua" w:hAnsi="Book Antiqua"/>
                <w:b/>
              </w:rPr>
              <w:t>Pri JVC</w:t>
            </w:r>
          </w:p>
        </w:tc>
        <w:tc>
          <w:tcPr>
            <w:tcW w:w="1131" w:type="dxa"/>
            <w:shd w:val="clear" w:color="auto" w:fill="DBE5F1" w:themeFill="accent1" w:themeFillTint="33"/>
            <w:vAlign w:val="center"/>
          </w:tcPr>
          <w:p w14:paraId="1C1F5317" w14:textId="77777777" w:rsidR="00BA13A3" w:rsidRPr="00E13DC4" w:rsidRDefault="00BA13A3" w:rsidP="0066025A">
            <w:pPr>
              <w:jc w:val="center"/>
              <w:rPr>
                <w:rFonts w:ascii="Book Antiqua" w:hAnsi="Book Antiqua"/>
                <w:b/>
              </w:rPr>
            </w:pPr>
            <w:r w:rsidRPr="00E13DC4">
              <w:rPr>
                <w:rFonts w:ascii="Book Antiqua" w:hAnsi="Book Antiqua"/>
                <w:b/>
              </w:rPr>
              <w:t>FUND</w:t>
            </w:r>
          </w:p>
          <w:p w14:paraId="78C34F73" w14:textId="77777777" w:rsidR="00BA13A3" w:rsidRPr="00E13DC4" w:rsidRDefault="00BA13A3" w:rsidP="0066025A">
            <w:pPr>
              <w:jc w:val="center"/>
              <w:rPr>
                <w:rFonts w:ascii="Book Antiqua" w:hAnsi="Book Antiqua"/>
                <w:b/>
              </w:rPr>
            </w:pPr>
            <w:r w:rsidRPr="00E13DC4">
              <w:rPr>
                <w:rFonts w:ascii="Book Antiqua" w:hAnsi="Book Antiqua"/>
                <w:b/>
              </w:rPr>
              <w:t>Line JVC</w:t>
            </w:r>
          </w:p>
        </w:tc>
      </w:tr>
      <w:tr w:rsidR="00BA13A3" w:rsidRPr="00E13DC4" w14:paraId="03627597" w14:textId="77777777" w:rsidTr="00666A1D">
        <w:tc>
          <w:tcPr>
            <w:tcW w:w="1235" w:type="dxa"/>
            <w:vAlign w:val="center"/>
          </w:tcPr>
          <w:sdt>
            <w:sdtPr>
              <w:rPr>
                <w:rFonts w:ascii="Book Antiqua" w:hAnsi="Book Antiqua"/>
                <w:b/>
                <w:bCs/>
              </w:rPr>
              <w:alias w:val="Fund"/>
              <w:tag w:val="Fund"/>
              <w:id w:val="368189745"/>
              <w:lock w:val="sdtLocked"/>
              <w:placeholder>
                <w:docPart w:val="DefaultPlaceholder_-1854013440"/>
              </w:placeholder>
              <w:showingPlcHdr/>
              <w15:color w:val="99CCFF"/>
            </w:sdtPr>
            <w:sdtContent>
              <w:p w14:paraId="66709B5C" w14:textId="4F6F23B4" w:rsidR="00BA13A3" w:rsidRPr="00E13DC4" w:rsidRDefault="001075A1" w:rsidP="0066025A">
                <w:pPr>
                  <w:jc w:val="center"/>
                  <w:rPr>
                    <w:rFonts w:ascii="Book Antiqua" w:hAnsi="Book Antiqua"/>
                    <w:b/>
                    <w:bCs/>
                  </w:rPr>
                </w:pPr>
                <w:r w:rsidRPr="00E13DC4">
                  <w:rPr>
                    <w:rStyle w:val="PlaceholderText"/>
                    <w:rFonts w:ascii="Book Antiqua" w:hAnsi="Book Antiqua"/>
                    <w:b/>
                    <w:bCs/>
                  </w:rPr>
                  <w:t>Click or tap here to enter text.</w:t>
                </w:r>
              </w:p>
            </w:sdtContent>
          </w:sdt>
          <w:p w14:paraId="0904FACE" w14:textId="77777777" w:rsidR="00BA13A3" w:rsidRPr="00E13DC4" w:rsidRDefault="00BA13A3" w:rsidP="0066025A">
            <w:pPr>
              <w:jc w:val="center"/>
              <w:rPr>
                <w:rFonts w:ascii="Book Antiqua" w:hAnsi="Book Antiqua"/>
                <w:b/>
                <w:bCs/>
              </w:rPr>
            </w:pPr>
          </w:p>
        </w:tc>
        <w:sdt>
          <w:sdtPr>
            <w:rPr>
              <w:rFonts w:ascii="Book Antiqua" w:hAnsi="Book Antiqua"/>
              <w:b/>
              <w:bCs/>
            </w:rPr>
            <w:alias w:val="Agency"/>
            <w:tag w:val="Agency"/>
            <w:id w:val="-714271437"/>
            <w:lock w:val="sdtLocked"/>
            <w:placeholder>
              <w:docPart w:val="DefaultPlaceholder_-1854013440"/>
            </w:placeholder>
            <w:showingPlcHdr/>
            <w15:color w:val="99CCFF"/>
          </w:sdtPr>
          <w:sdtContent>
            <w:tc>
              <w:tcPr>
                <w:tcW w:w="1289" w:type="dxa"/>
                <w:vAlign w:val="center"/>
              </w:tcPr>
              <w:p w14:paraId="1F167745" w14:textId="46886934" w:rsidR="00BA13A3" w:rsidRPr="00E13DC4" w:rsidRDefault="001075A1" w:rsidP="0066025A">
                <w:pPr>
                  <w:jc w:val="center"/>
                  <w:rPr>
                    <w:rFonts w:ascii="Book Antiqua" w:hAnsi="Book Antiqua"/>
                    <w:b/>
                    <w:bCs/>
                  </w:rPr>
                </w:pPr>
                <w:r w:rsidRPr="00E13DC4">
                  <w:rPr>
                    <w:rStyle w:val="PlaceholderText"/>
                    <w:rFonts w:ascii="Book Antiqua" w:hAnsi="Book Antiqua"/>
                    <w:b/>
                    <w:bCs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ook Antiqua" w:hAnsi="Book Antiqua"/>
              <w:b/>
              <w:bCs/>
            </w:rPr>
            <w:alias w:val="Org"/>
            <w:tag w:val="Org"/>
            <w:id w:val="-434289214"/>
            <w:lock w:val="sdtLocked"/>
            <w:placeholder>
              <w:docPart w:val="DefaultPlaceholder_-1854013440"/>
            </w:placeholder>
            <w:showingPlcHdr/>
            <w15:color w:val="99CCFF"/>
          </w:sdtPr>
          <w:sdtContent>
            <w:tc>
              <w:tcPr>
                <w:tcW w:w="1211" w:type="dxa"/>
                <w:vAlign w:val="center"/>
              </w:tcPr>
              <w:p w14:paraId="3BEA6204" w14:textId="3987C37D" w:rsidR="00BA13A3" w:rsidRPr="00E13DC4" w:rsidRDefault="001075A1" w:rsidP="0066025A">
                <w:pPr>
                  <w:jc w:val="center"/>
                  <w:rPr>
                    <w:rFonts w:ascii="Book Antiqua" w:hAnsi="Book Antiqua"/>
                    <w:b/>
                    <w:bCs/>
                  </w:rPr>
                </w:pPr>
                <w:r w:rsidRPr="00E13DC4">
                  <w:rPr>
                    <w:rStyle w:val="PlaceholderText"/>
                    <w:rFonts w:ascii="Book Antiqua" w:hAnsi="Book Antiqua"/>
                    <w:b/>
                    <w:bCs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ook Antiqua" w:hAnsi="Book Antiqua"/>
              <w:b/>
              <w:bCs/>
            </w:rPr>
            <w:alias w:val="App"/>
            <w:tag w:val="App"/>
            <w:id w:val="-1749263371"/>
            <w:lock w:val="sdtLocked"/>
            <w:placeholder>
              <w:docPart w:val="DefaultPlaceholder_-1854013440"/>
            </w:placeholder>
            <w:showingPlcHdr/>
            <w15:color w:val="99CCFF"/>
          </w:sdtPr>
          <w:sdtContent>
            <w:tc>
              <w:tcPr>
                <w:tcW w:w="1200" w:type="dxa"/>
                <w:vAlign w:val="center"/>
              </w:tcPr>
              <w:p w14:paraId="29BF0607" w14:textId="0851EB9A" w:rsidR="00BA13A3" w:rsidRPr="00E13DC4" w:rsidRDefault="001075A1" w:rsidP="0066025A">
                <w:pPr>
                  <w:jc w:val="center"/>
                  <w:rPr>
                    <w:rFonts w:ascii="Book Antiqua" w:hAnsi="Book Antiqua"/>
                    <w:b/>
                    <w:bCs/>
                  </w:rPr>
                </w:pPr>
                <w:r w:rsidRPr="00E13DC4">
                  <w:rPr>
                    <w:rStyle w:val="PlaceholderText"/>
                    <w:rFonts w:ascii="Book Antiqua" w:hAnsi="Book Antiqua"/>
                    <w:b/>
                    <w:bCs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ook Antiqua" w:hAnsi="Book Antiqua"/>
              <w:b/>
              <w:bCs/>
            </w:rPr>
            <w:alias w:val="Obj"/>
            <w:tag w:val="Obj"/>
            <w:id w:val="-776400966"/>
            <w:lock w:val="sdtLocked"/>
            <w:placeholder>
              <w:docPart w:val="DefaultPlaceholder_-1854013440"/>
            </w:placeholder>
            <w:showingPlcHdr/>
            <w15:color w:val="99CCFF"/>
          </w:sdtPr>
          <w:sdtContent>
            <w:tc>
              <w:tcPr>
                <w:tcW w:w="1198" w:type="dxa"/>
                <w:vAlign w:val="center"/>
              </w:tcPr>
              <w:p w14:paraId="2056F477" w14:textId="515803B6" w:rsidR="00BA13A3" w:rsidRPr="00E13DC4" w:rsidRDefault="001075A1" w:rsidP="0066025A">
                <w:pPr>
                  <w:jc w:val="center"/>
                  <w:rPr>
                    <w:rFonts w:ascii="Book Antiqua" w:hAnsi="Book Antiqua"/>
                    <w:b/>
                    <w:bCs/>
                  </w:rPr>
                </w:pPr>
                <w:r w:rsidRPr="00E13DC4">
                  <w:rPr>
                    <w:rStyle w:val="PlaceholderText"/>
                    <w:rFonts w:ascii="Book Antiqua" w:hAnsi="Book Antiqua"/>
                    <w:b/>
                    <w:bCs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ook Antiqua" w:hAnsi="Book Antiqua"/>
              <w:b/>
              <w:bCs/>
            </w:rPr>
            <w:alias w:val="Program"/>
            <w:tag w:val="Program"/>
            <w:id w:val="-1608342100"/>
            <w:lock w:val="sdtLocked"/>
            <w:placeholder>
              <w:docPart w:val="DefaultPlaceholder_-1854013440"/>
            </w:placeholder>
            <w:showingPlcHdr/>
            <w15:color w:val="99CCFF"/>
          </w:sdtPr>
          <w:sdtContent>
            <w:tc>
              <w:tcPr>
                <w:tcW w:w="1319" w:type="dxa"/>
                <w:vAlign w:val="center"/>
              </w:tcPr>
              <w:p w14:paraId="42ED3C5E" w14:textId="1109D8E3" w:rsidR="00BA13A3" w:rsidRPr="00E13DC4" w:rsidRDefault="001075A1" w:rsidP="0066025A">
                <w:pPr>
                  <w:jc w:val="center"/>
                  <w:rPr>
                    <w:rFonts w:ascii="Book Antiqua" w:hAnsi="Book Antiqua"/>
                    <w:b/>
                    <w:bCs/>
                  </w:rPr>
                </w:pPr>
                <w:r w:rsidRPr="00E13DC4">
                  <w:rPr>
                    <w:rStyle w:val="PlaceholderText"/>
                    <w:rFonts w:ascii="Book Antiqua" w:hAnsi="Book Antiqua"/>
                    <w:b/>
                    <w:bCs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ook Antiqua" w:hAnsi="Book Antiqua"/>
              <w:b/>
              <w:bCs/>
            </w:rPr>
            <w:alias w:val="Funding Profile JVC"/>
            <w:tag w:val="Funding Profile JVC"/>
            <w:id w:val="630145080"/>
            <w:lock w:val="sdtLocked"/>
            <w:placeholder>
              <w:docPart w:val="DefaultPlaceholder_-1854013440"/>
            </w:placeholder>
            <w:showingPlcHdr/>
            <w15:color w:val="99CCFF"/>
          </w:sdtPr>
          <w:sdtContent>
            <w:tc>
              <w:tcPr>
                <w:tcW w:w="1302" w:type="dxa"/>
                <w:vAlign w:val="center"/>
              </w:tcPr>
              <w:p w14:paraId="2231B266" w14:textId="7F7C2DDC" w:rsidR="00BA13A3" w:rsidRPr="00E13DC4" w:rsidRDefault="001075A1" w:rsidP="0066025A">
                <w:pPr>
                  <w:jc w:val="center"/>
                  <w:rPr>
                    <w:rFonts w:ascii="Book Antiqua" w:hAnsi="Book Antiqua"/>
                    <w:b/>
                    <w:bCs/>
                  </w:rPr>
                </w:pPr>
                <w:r w:rsidRPr="00E13DC4">
                  <w:rPr>
                    <w:rStyle w:val="PlaceholderText"/>
                    <w:rFonts w:ascii="Book Antiqua" w:hAnsi="Book Antiqua"/>
                    <w:b/>
                    <w:bCs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ook Antiqua" w:hAnsi="Book Antiqua"/>
              <w:b/>
              <w:bCs/>
            </w:rPr>
            <w:alias w:val="Fund Pri JVC"/>
            <w:tag w:val="Fund Pri JVC"/>
            <w:id w:val="1872494744"/>
            <w:lock w:val="sdtLocked"/>
            <w:placeholder>
              <w:docPart w:val="DefaultPlaceholder_-1854013440"/>
            </w:placeholder>
            <w:showingPlcHdr/>
            <w15:color w:val="99CCFF"/>
          </w:sdtPr>
          <w:sdtContent>
            <w:tc>
              <w:tcPr>
                <w:tcW w:w="1131" w:type="dxa"/>
                <w:vAlign w:val="center"/>
              </w:tcPr>
              <w:p w14:paraId="6795BB22" w14:textId="10B46B34" w:rsidR="00BA13A3" w:rsidRPr="00E13DC4" w:rsidRDefault="001075A1" w:rsidP="0066025A">
                <w:pPr>
                  <w:jc w:val="center"/>
                  <w:rPr>
                    <w:rFonts w:ascii="Book Antiqua" w:hAnsi="Book Antiqua"/>
                    <w:b/>
                    <w:bCs/>
                  </w:rPr>
                </w:pPr>
                <w:r w:rsidRPr="00E13DC4">
                  <w:rPr>
                    <w:rStyle w:val="PlaceholderText"/>
                    <w:rFonts w:ascii="Book Antiqua" w:hAnsi="Book Antiqua"/>
                    <w:b/>
                    <w:bCs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ook Antiqua" w:hAnsi="Book Antiqua"/>
              <w:b/>
              <w:bCs/>
            </w:rPr>
            <w:alias w:val="Fund Line JVC"/>
            <w:tag w:val="Fund Line JVC"/>
            <w:id w:val="1510719485"/>
            <w:lock w:val="sdtLocked"/>
            <w:placeholder>
              <w:docPart w:val="DefaultPlaceholder_-1854013440"/>
            </w:placeholder>
            <w:showingPlcHdr/>
            <w15:color w:val="99CCFF"/>
          </w:sdtPr>
          <w:sdtContent>
            <w:tc>
              <w:tcPr>
                <w:tcW w:w="1131" w:type="dxa"/>
                <w:vAlign w:val="center"/>
              </w:tcPr>
              <w:p w14:paraId="7638FD83" w14:textId="53D4351B" w:rsidR="00BA13A3" w:rsidRPr="00E13DC4" w:rsidRDefault="001075A1" w:rsidP="0066025A">
                <w:pPr>
                  <w:jc w:val="center"/>
                  <w:rPr>
                    <w:rFonts w:ascii="Book Antiqua" w:hAnsi="Book Antiqua"/>
                    <w:b/>
                    <w:bCs/>
                  </w:rPr>
                </w:pPr>
                <w:r w:rsidRPr="00E13DC4">
                  <w:rPr>
                    <w:rStyle w:val="PlaceholderText"/>
                    <w:rFonts w:ascii="Book Antiqua" w:hAnsi="Book Antiqua"/>
                    <w:b/>
                    <w:bCs/>
                  </w:rPr>
                  <w:t>Click or tap here to enter text.</w:t>
                </w:r>
              </w:p>
            </w:tc>
          </w:sdtContent>
        </w:sdt>
      </w:tr>
    </w:tbl>
    <w:p w14:paraId="39280E95" w14:textId="77777777" w:rsidR="00AF7012" w:rsidRPr="008F2F15" w:rsidRDefault="00AF7012" w:rsidP="00AF7012">
      <w:pPr>
        <w:rPr>
          <w:rFonts w:ascii="Book Antiqua" w:hAnsi="Book Antiqua"/>
          <w:sz w:val="24"/>
          <w:szCs w:val="24"/>
        </w:rPr>
      </w:pPr>
    </w:p>
    <w:p w14:paraId="68F508A5" w14:textId="2ECE9CF3" w:rsidR="00AF7012" w:rsidRPr="008F2F15" w:rsidRDefault="00AF7012" w:rsidP="00124870">
      <w:pPr>
        <w:overflowPunct/>
        <w:autoSpaceDE/>
        <w:autoSpaceDN/>
        <w:adjustRightInd/>
        <w:textAlignment w:val="auto"/>
        <w:rPr>
          <w:rFonts w:ascii="Book Antiqua" w:hAnsi="Book Antiqua"/>
          <w:sz w:val="24"/>
          <w:szCs w:val="24"/>
        </w:rPr>
      </w:pPr>
    </w:p>
    <w:p w14:paraId="59F085A0" w14:textId="2B0A5160" w:rsidR="00AF7012" w:rsidRPr="008F2F15" w:rsidRDefault="008C4093" w:rsidP="00AF7012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pict w14:anchorId="3FAEAC07">
          <v:rect id="_x0000_i1027" style="width:0;height:1.5pt" o:hralign="center" o:hrstd="t" o:hr="t" fillcolor="#a0a0a0" stroked="f"/>
        </w:pict>
      </w:r>
    </w:p>
    <w:p w14:paraId="70685301" w14:textId="77777777" w:rsidR="00AF7012" w:rsidRPr="008F2F15" w:rsidRDefault="00AF7012" w:rsidP="00AF7012">
      <w:pPr>
        <w:rPr>
          <w:rFonts w:ascii="Book Antiqua" w:hAnsi="Book Antiqua"/>
          <w:sz w:val="24"/>
          <w:szCs w:val="24"/>
        </w:rPr>
      </w:pPr>
    </w:p>
    <w:p w14:paraId="7CB6F5BE" w14:textId="32462375" w:rsidR="005C3D9A" w:rsidRPr="008F2F15" w:rsidRDefault="005C3D9A" w:rsidP="0066025A">
      <w:pPr>
        <w:ind w:right="360"/>
        <w:jc w:val="center"/>
        <w:rPr>
          <w:rFonts w:ascii="Book Antiqua" w:hAnsi="Book Antiqua"/>
          <w:b/>
          <w:sz w:val="24"/>
          <w:szCs w:val="24"/>
        </w:rPr>
      </w:pPr>
      <w:r w:rsidRPr="008F2F15">
        <w:rPr>
          <w:rFonts w:ascii="Book Antiqua" w:hAnsi="Book Antiqua"/>
          <w:b/>
          <w:smallCaps/>
          <w:sz w:val="24"/>
          <w:szCs w:val="24"/>
        </w:rPr>
        <w:t xml:space="preserve">Additional Information for the Web </w:t>
      </w:r>
      <w:r w:rsidR="00AB74FD" w:rsidRPr="008F2F15">
        <w:rPr>
          <w:rFonts w:ascii="Book Antiqua" w:hAnsi="Book Antiqua"/>
          <w:b/>
          <w:smallCaps/>
          <w:sz w:val="24"/>
          <w:szCs w:val="24"/>
        </w:rPr>
        <w:t>Notice</w:t>
      </w:r>
      <w:r w:rsidR="00AB74FD" w:rsidRPr="008F2F15">
        <w:rPr>
          <w:rFonts w:ascii="Book Antiqua" w:hAnsi="Book Antiqua"/>
          <w:b/>
          <w:sz w:val="24"/>
          <w:szCs w:val="24"/>
        </w:rPr>
        <w:t xml:space="preserve"> </w:t>
      </w:r>
    </w:p>
    <w:p w14:paraId="6756BAD6" w14:textId="77777777" w:rsidR="005C3D9A" w:rsidRPr="008F2F15" w:rsidRDefault="005C3D9A" w:rsidP="0066025A">
      <w:pPr>
        <w:ind w:right="360"/>
        <w:rPr>
          <w:rFonts w:ascii="Book Antiqua" w:hAnsi="Book Antiqua"/>
          <w:sz w:val="24"/>
          <w:szCs w:val="24"/>
        </w:rPr>
      </w:pPr>
    </w:p>
    <w:p w14:paraId="4C120D64" w14:textId="7B74274B" w:rsidR="00D260E2" w:rsidRPr="008F2F15" w:rsidRDefault="004A0DB7" w:rsidP="0066025A">
      <w:pPr>
        <w:ind w:right="360"/>
        <w:rPr>
          <w:rFonts w:ascii="Book Antiqua" w:hAnsi="Book Antiqua"/>
          <w:b/>
          <w:sz w:val="24"/>
          <w:szCs w:val="24"/>
        </w:rPr>
      </w:pPr>
      <w:r w:rsidRPr="008F2F15">
        <w:rPr>
          <w:rFonts w:ascii="Book Antiqua" w:hAnsi="Book Antiqua"/>
          <w:b/>
          <w:sz w:val="24"/>
          <w:szCs w:val="24"/>
        </w:rPr>
        <w:t>Detailed Summary:</w:t>
      </w:r>
    </w:p>
    <w:p w14:paraId="27011E03" w14:textId="77777777" w:rsidR="008F2F15" w:rsidRPr="008F2F15" w:rsidRDefault="008F2F15" w:rsidP="0066025A">
      <w:pPr>
        <w:ind w:right="360"/>
        <w:rPr>
          <w:rFonts w:ascii="Book Antiqua" w:hAnsi="Book Antiqua"/>
          <w:b/>
          <w:sz w:val="24"/>
          <w:szCs w:val="24"/>
        </w:rPr>
      </w:pPr>
    </w:p>
    <w:p w14:paraId="79C4D20F" w14:textId="58E7265C" w:rsidR="008F2F15" w:rsidRPr="0066025A" w:rsidRDefault="008C4093" w:rsidP="0066025A">
      <w:pPr>
        <w:ind w:right="360"/>
        <w:rPr>
          <w:rFonts w:ascii="Book Antiqua" w:hAnsi="Book Antiqua"/>
          <w:sz w:val="24"/>
          <w:szCs w:val="24"/>
        </w:rPr>
      </w:pPr>
      <w:sdt>
        <w:sdtPr>
          <w:rPr>
            <w:rFonts w:ascii="Book Antiqua" w:hAnsi="Book Antiqua"/>
            <w:b/>
            <w:bCs/>
            <w:sz w:val="24"/>
            <w:szCs w:val="24"/>
          </w:rPr>
          <w:alias w:val="Detailed Summary"/>
          <w:tag w:val="Detailed Summary"/>
          <w:id w:val="-930660818"/>
          <w:lock w:val="sdtLocked"/>
          <w:placeholder>
            <w:docPart w:val="956E0D5BBDB2436A9792D758895AED28"/>
          </w:placeholder>
          <w:showingPlcHdr/>
          <w15:color w:val="99CCFF"/>
        </w:sdtPr>
        <w:sdtEndPr/>
        <w:sdtContent>
          <w:r w:rsidR="008F2F15"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sectPr w:rsidR="008F2F15" w:rsidRPr="0066025A" w:rsidSect="00B14FD4">
      <w:headerReference w:type="default" r:id="rId6"/>
      <w:footerReference w:type="default" r:id="rId7"/>
      <w:type w:val="continuous"/>
      <w:pgSz w:w="12240" w:h="15840"/>
      <w:pgMar w:top="720" w:right="720" w:bottom="720" w:left="720" w:header="576" w:footer="33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00D14" w14:textId="77777777" w:rsidR="003755FD" w:rsidRDefault="003755FD">
      <w:r>
        <w:separator/>
      </w:r>
    </w:p>
  </w:endnote>
  <w:endnote w:type="continuationSeparator" w:id="0">
    <w:p w14:paraId="53CB2AC9" w14:textId="77777777" w:rsidR="003755FD" w:rsidRDefault="00375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</w:rPr>
      <w:id w:val="-650449331"/>
      <w:docPartObj>
        <w:docPartGallery w:val="Page Numbers (Bottom of Page)"/>
        <w:docPartUnique/>
      </w:docPartObj>
    </w:sdtPr>
    <w:sdtEndPr/>
    <w:sdtContent>
      <w:sdt>
        <w:sdtPr>
          <w:rPr>
            <w:rFonts w:ascii="Book Antiqua" w:hAnsi="Book Antiqua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BBAF572" w14:textId="408C8386" w:rsidR="003756D6" w:rsidRPr="0066025A" w:rsidRDefault="00842E3F" w:rsidP="0066025A">
            <w:pPr>
              <w:pStyle w:val="Footer"/>
              <w:jc w:val="right"/>
              <w:rPr>
                <w:rFonts w:ascii="Book Antiqua" w:hAnsi="Book Antiqua"/>
                <w:i/>
                <w:iCs/>
              </w:rPr>
            </w:pPr>
            <w:r w:rsidRPr="0066025A">
              <w:rPr>
                <w:rFonts w:ascii="Book Antiqua" w:hAnsi="Book Antiqua"/>
                <w:i/>
                <w:iCs/>
              </w:rPr>
              <w:t>Format Revised 1</w:t>
            </w:r>
            <w:r w:rsidR="00997D04">
              <w:rPr>
                <w:rFonts w:ascii="Book Antiqua" w:hAnsi="Book Antiqua"/>
                <w:i/>
                <w:iCs/>
              </w:rPr>
              <w:t>1</w:t>
            </w:r>
            <w:r w:rsidR="00E13DC4">
              <w:rPr>
                <w:rFonts w:ascii="Book Antiqua" w:hAnsi="Book Antiqua"/>
                <w:i/>
                <w:iCs/>
              </w:rPr>
              <w:t>/4</w:t>
            </w:r>
            <w:r w:rsidRPr="0066025A">
              <w:rPr>
                <w:rFonts w:ascii="Book Antiqua" w:hAnsi="Book Antiqua"/>
                <w:i/>
                <w:iCs/>
              </w:rPr>
              <w:t>/2025</w:t>
            </w:r>
          </w:p>
          <w:p w14:paraId="486DD862" w14:textId="15F9D05B" w:rsidR="003756D6" w:rsidRPr="0066025A" w:rsidRDefault="003756D6">
            <w:pPr>
              <w:pStyle w:val="Footer"/>
              <w:jc w:val="center"/>
              <w:rPr>
                <w:rFonts w:ascii="Book Antiqua" w:hAnsi="Book Antiqua"/>
              </w:rPr>
            </w:pPr>
            <w:r w:rsidRPr="0066025A">
              <w:rPr>
                <w:rFonts w:ascii="Book Antiqua" w:hAnsi="Book Antiqua"/>
              </w:rPr>
              <w:t xml:space="preserve">Page </w:t>
            </w:r>
            <w:r w:rsidRPr="0066025A">
              <w:rPr>
                <w:rFonts w:ascii="Book Antiqua" w:hAnsi="Book Antiqua"/>
                <w:b/>
                <w:bCs/>
              </w:rPr>
              <w:fldChar w:fldCharType="begin"/>
            </w:r>
            <w:r w:rsidRPr="0066025A">
              <w:rPr>
                <w:rFonts w:ascii="Book Antiqua" w:hAnsi="Book Antiqua"/>
                <w:b/>
                <w:bCs/>
              </w:rPr>
              <w:instrText xml:space="preserve"> PAGE </w:instrText>
            </w:r>
            <w:r w:rsidRPr="0066025A">
              <w:rPr>
                <w:rFonts w:ascii="Book Antiqua" w:hAnsi="Book Antiqua"/>
                <w:b/>
                <w:bCs/>
              </w:rPr>
              <w:fldChar w:fldCharType="separate"/>
            </w:r>
            <w:r w:rsidRPr="0066025A">
              <w:rPr>
                <w:rFonts w:ascii="Book Antiqua" w:hAnsi="Book Antiqua"/>
                <w:b/>
                <w:bCs/>
                <w:noProof/>
              </w:rPr>
              <w:t>2</w:t>
            </w:r>
            <w:r w:rsidRPr="0066025A">
              <w:rPr>
                <w:rFonts w:ascii="Book Antiqua" w:hAnsi="Book Antiqua"/>
                <w:b/>
                <w:bCs/>
              </w:rPr>
              <w:fldChar w:fldCharType="end"/>
            </w:r>
            <w:r w:rsidRPr="0066025A">
              <w:rPr>
                <w:rFonts w:ascii="Book Antiqua" w:hAnsi="Book Antiqua"/>
              </w:rPr>
              <w:t xml:space="preserve"> of </w:t>
            </w:r>
            <w:r w:rsidRPr="0066025A">
              <w:rPr>
                <w:rFonts w:ascii="Book Antiqua" w:hAnsi="Book Antiqua"/>
                <w:b/>
                <w:bCs/>
              </w:rPr>
              <w:fldChar w:fldCharType="begin"/>
            </w:r>
            <w:r w:rsidRPr="0066025A">
              <w:rPr>
                <w:rFonts w:ascii="Book Antiqua" w:hAnsi="Book Antiqua"/>
                <w:b/>
                <w:bCs/>
              </w:rPr>
              <w:instrText xml:space="preserve"> NUMPAGES  </w:instrText>
            </w:r>
            <w:r w:rsidRPr="0066025A">
              <w:rPr>
                <w:rFonts w:ascii="Book Antiqua" w:hAnsi="Book Antiqua"/>
                <w:b/>
                <w:bCs/>
              </w:rPr>
              <w:fldChar w:fldCharType="separate"/>
            </w:r>
            <w:r w:rsidRPr="0066025A">
              <w:rPr>
                <w:rFonts w:ascii="Book Antiqua" w:hAnsi="Book Antiqua"/>
                <w:b/>
                <w:bCs/>
                <w:noProof/>
              </w:rPr>
              <w:t>2</w:t>
            </w:r>
            <w:r w:rsidRPr="0066025A">
              <w:rPr>
                <w:rFonts w:ascii="Book Antiqua" w:hAnsi="Book Antiqua"/>
                <w:b/>
                <w:bCs/>
              </w:rPr>
              <w:fldChar w:fldCharType="end"/>
            </w:r>
          </w:p>
        </w:sdtContent>
      </w:sdt>
    </w:sdtContent>
  </w:sdt>
  <w:p w14:paraId="5785B2B1" w14:textId="77777777" w:rsidR="00B3323E" w:rsidRDefault="00B3323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89EAD" w14:textId="77777777" w:rsidR="003755FD" w:rsidRDefault="003755FD">
      <w:r>
        <w:rPr>
          <w:sz w:val="24"/>
        </w:rPr>
        <w:separator/>
      </w:r>
    </w:p>
  </w:footnote>
  <w:footnote w:type="continuationSeparator" w:id="0">
    <w:p w14:paraId="45545414" w14:textId="77777777" w:rsidR="003755FD" w:rsidRDefault="00375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EA6C5" w14:textId="77777777" w:rsidR="00B3323E" w:rsidRPr="00396F82" w:rsidRDefault="00B3323E" w:rsidP="00396F82">
    <w:pPr>
      <w:pStyle w:val="Header"/>
      <w:jc w:val="right"/>
      <w:rPr>
        <w:rFonts w:ascii="Times New Roman" w:hAnsi="Times New Roman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Ea0aMaPLt3rom6yDZHNSNGYr4PFsigL8mfxjzzeUut9AsOuIx9z+jRRBMdOM1v3iYTCr84ZmqQ+P6ZLgOvkog==" w:salt="BxWkLx26bDyxroLI8DPYMQ==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02"/>
    <w:rsid w:val="00032924"/>
    <w:rsid w:val="00034795"/>
    <w:rsid w:val="00074439"/>
    <w:rsid w:val="000E26D1"/>
    <w:rsid w:val="001030D2"/>
    <w:rsid w:val="001075A1"/>
    <w:rsid w:val="001201B9"/>
    <w:rsid w:val="00121891"/>
    <w:rsid w:val="00123CB6"/>
    <w:rsid w:val="00124870"/>
    <w:rsid w:val="00194290"/>
    <w:rsid w:val="001B1CC7"/>
    <w:rsid w:val="001E26D2"/>
    <w:rsid w:val="00235B1F"/>
    <w:rsid w:val="00236A05"/>
    <w:rsid w:val="00254DC8"/>
    <w:rsid w:val="002736BC"/>
    <w:rsid w:val="00275E91"/>
    <w:rsid w:val="0036234D"/>
    <w:rsid w:val="00362682"/>
    <w:rsid w:val="003755FD"/>
    <w:rsid w:val="003756D6"/>
    <w:rsid w:val="00396F82"/>
    <w:rsid w:val="003D27FF"/>
    <w:rsid w:val="00420925"/>
    <w:rsid w:val="00424AC7"/>
    <w:rsid w:val="00430AED"/>
    <w:rsid w:val="00435191"/>
    <w:rsid w:val="00485231"/>
    <w:rsid w:val="004A0DB7"/>
    <w:rsid w:val="004A57C6"/>
    <w:rsid w:val="004F1383"/>
    <w:rsid w:val="00503D45"/>
    <w:rsid w:val="0051348D"/>
    <w:rsid w:val="005223C5"/>
    <w:rsid w:val="00526DA1"/>
    <w:rsid w:val="005430E7"/>
    <w:rsid w:val="00543974"/>
    <w:rsid w:val="0055216E"/>
    <w:rsid w:val="00557433"/>
    <w:rsid w:val="00593DE3"/>
    <w:rsid w:val="005A3BF6"/>
    <w:rsid w:val="005C3D9A"/>
    <w:rsid w:val="005E0AE6"/>
    <w:rsid w:val="00615C0B"/>
    <w:rsid w:val="006513B7"/>
    <w:rsid w:val="0066025A"/>
    <w:rsid w:val="00706902"/>
    <w:rsid w:val="00777527"/>
    <w:rsid w:val="007A532B"/>
    <w:rsid w:val="007B7DE6"/>
    <w:rsid w:val="007F3A60"/>
    <w:rsid w:val="008276B5"/>
    <w:rsid w:val="00842E3F"/>
    <w:rsid w:val="00846999"/>
    <w:rsid w:val="00867988"/>
    <w:rsid w:val="008938D9"/>
    <w:rsid w:val="008A5B50"/>
    <w:rsid w:val="008B3CF0"/>
    <w:rsid w:val="008C4093"/>
    <w:rsid w:val="008F2F15"/>
    <w:rsid w:val="00945798"/>
    <w:rsid w:val="00953FB4"/>
    <w:rsid w:val="0095400A"/>
    <w:rsid w:val="00997D04"/>
    <w:rsid w:val="00A01999"/>
    <w:rsid w:val="00A223CC"/>
    <w:rsid w:val="00A516C1"/>
    <w:rsid w:val="00A51FF9"/>
    <w:rsid w:val="00A731B5"/>
    <w:rsid w:val="00AB74FD"/>
    <w:rsid w:val="00AF322A"/>
    <w:rsid w:val="00AF7012"/>
    <w:rsid w:val="00B13DDD"/>
    <w:rsid w:val="00B14FD4"/>
    <w:rsid w:val="00B3206B"/>
    <w:rsid w:val="00B3323E"/>
    <w:rsid w:val="00B73C48"/>
    <w:rsid w:val="00BA13A3"/>
    <w:rsid w:val="00C61833"/>
    <w:rsid w:val="00CA3667"/>
    <w:rsid w:val="00CC6C43"/>
    <w:rsid w:val="00D04CCA"/>
    <w:rsid w:val="00D260E2"/>
    <w:rsid w:val="00D34693"/>
    <w:rsid w:val="00D7500F"/>
    <w:rsid w:val="00D96AC6"/>
    <w:rsid w:val="00DC6DA6"/>
    <w:rsid w:val="00E13DC4"/>
    <w:rsid w:val="00E372E6"/>
    <w:rsid w:val="00E450B1"/>
    <w:rsid w:val="00E832E0"/>
    <w:rsid w:val="00E97346"/>
    <w:rsid w:val="00EB0297"/>
    <w:rsid w:val="00F14E5A"/>
    <w:rsid w:val="00F254B0"/>
    <w:rsid w:val="00F334A8"/>
    <w:rsid w:val="00F40CEF"/>
    <w:rsid w:val="00F748D8"/>
    <w:rsid w:val="00F80316"/>
    <w:rsid w:val="00F91365"/>
    <w:rsid w:val="00FA3655"/>
    <w:rsid w:val="00FD2236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9"/>
    <o:shapelayout v:ext="edit">
      <o:idmap v:ext="edit" data="1"/>
    </o:shapelayout>
  </w:shapeDefaults>
  <w:decimalSymbol w:val="."/>
  <w:listSeparator w:val=","/>
  <w14:docId w14:val="7B9554CF"/>
  <w15:docId w15:val="{35CC9EC5-8260-4197-98DC-FE602107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ind w:left="360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ind w:left="288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ind w:left="216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144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ind w:lef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</w:pPr>
  </w:style>
  <w:style w:type="paragraph" w:styleId="Caption">
    <w:name w:val="caption"/>
    <w:basedOn w:val="Normal"/>
    <w:next w:val="Normal"/>
    <w:qFormat/>
    <w:rPr>
      <w:sz w:val="24"/>
    </w:rPr>
  </w:style>
  <w:style w:type="table" w:styleId="TableGrid">
    <w:name w:val="Table Grid"/>
    <w:basedOn w:val="TableNormal"/>
    <w:rsid w:val="00D96AC6"/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C3D9A"/>
  </w:style>
  <w:style w:type="paragraph" w:styleId="Revision">
    <w:name w:val="Revision"/>
    <w:hidden/>
    <w:uiPriority w:val="99"/>
    <w:semiHidden/>
    <w:rsid w:val="00615C0B"/>
    <w:rPr>
      <w:rFonts w:ascii="Courier" w:hAnsi="Courier"/>
    </w:rPr>
  </w:style>
  <w:style w:type="character" w:customStyle="1" w:styleId="FooterChar">
    <w:name w:val="Footer Char"/>
    <w:basedOn w:val="DefaultParagraphFont"/>
    <w:link w:val="Footer"/>
    <w:uiPriority w:val="99"/>
    <w:rsid w:val="003756D6"/>
    <w:rPr>
      <w:rFonts w:ascii="Courier" w:hAnsi="Courier"/>
    </w:rPr>
  </w:style>
  <w:style w:type="character" w:styleId="PlaceholderText">
    <w:name w:val="Placeholder Text"/>
    <w:basedOn w:val="DefaultParagraphFont"/>
    <w:uiPriority w:val="99"/>
    <w:semiHidden/>
    <w:rsid w:val="00A223C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AEE1B-C67F-4A15-9E2F-BBBE090EB153}"/>
      </w:docPartPr>
      <w:docPartBody>
        <w:p w:rsidR="008D578C" w:rsidRDefault="008D578C"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814D0-69A2-4FDC-9285-8C415659B44A}"/>
      </w:docPartPr>
      <w:docPartBody>
        <w:p w:rsidR="008D578C" w:rsidRDefault="008D578C">
          <w:r w:rsidRPr="00E630E5">
            <w:rPr>
              <w:rStyle w:val="PlaceholderText"/>
            </w:rPr>
            <w:t>Choose an item.</w:t>
          </w:r>
        </w:p>
      </w:docPartBody>
    </w:docPart>
    <w:docPart>
      <w:docPartPr>
        <w:name w:val="0A96404E020B44EEAA92985FDBF6A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36156-1E9F-47E0-8B7C-DA18639C7045}"/>
      </w:docPartPr>
      <w:docPartBody>
        <w:p w:rsidR="008D578C" w:rsidRDefault="008D578C" w:rsidP="008D578C">
          <w:pPr>
            <w:pStyle w:val="0A96404E020B44EEAA92985FDBF6ABC0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17D95CE2D84E939F668EC30FDAB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D87A7-064A-40AF-BB5D-8589387566EC}"/>
      </w:docPartPr>
      <w:docPartBody>
        <w:p w:rsidR="008D578C" w:rsidRDefault="008D578C" w:rsidP="008D578C">
          <w:pPr>
            <w:pStyle w:val="6617D95CE2D84E939F668EC30FDAB38B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46D7B2613C4A86B4795DB454935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8E6E6-E1B1-4AAF-8DDD-BD34DBD0D4CB}"/>
      </w:docPartPr>
      <w:docPartBody>
        <w:p w:rsidR="008D578C" w:rsidRDefault="008D578C" w:rsidP="008D578C">
          <w:pPr>
            <w:pStyle w:val="8446D7B2613C4A86B4795DB45493591E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2807383FD04CF28F04329F63996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51EED-D4F6-4407-90DE-062B1DBDA3E6}"/>
      </w:docPartPr>
      <w:docPartBody>
        <w:p w:rsidR="008D578C" w:rsidRDefault="008D578C" w:rsidP="008D578C">
          <w:pPr>
            <w:pStyle w:val="F62807383FD04CF28F04329F63996E2E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9AA93D74D545A8AD4DBE735D570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E8B99-2050-4449-B733-A5EA4D909A2E}"/>
      </w:docPartPr>
      <w:docPartBody>
        <w:p w:rsidR="008D578C" w:rsidRDefault="008D578C" w:rsidP="008D578C">
          <w:pPr>
            <w:pStyle w:val="439AA93D74D545A8AD4DBE735D5704AF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82FB8214074648910DB9614E003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55BA0-1832-46D0-9324-0012F95BE618}"/>
      </w:docPartPr>
      <w:docPartBody>
        <w:p w:rsidR="008D578C" w:rsidRDefault="008D578C" w:rsidP="008D578C">
          <w:pPr>
            <w:pStyle w:val="9582FB8214074648910DB9614E00361B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2D05EAA4D84D209B1986005AB45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629F1-2F47-4732-ADC3-7D0AC42ADA20}"/>
      </w:docPartPr>
      <w:docPartBody>
        <w:p w:rsidR="008D578C" w:rsidRDefault="008D578C" w:rsidP="008D578C">
          <w:pPr>
            <w:pStyle w:val="E32D05EAA4D84D209B1986005AB45179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73D45BEFB2468790DEC04CCFE4D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C593D-05D9-4AEC-A06F-3D3A877247DC}"/>
      </w:docPartPr>
      <w:docPartBody>
        <w:p w:rsidR="008D578C" w:rsidRDefault="008D578C" w:rsidP="008D578C">
          <w:pPr>
            <w:pStyle w:val="B673D45BEFB2468790DEC04CCFE4D083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F9C0850B754CB2B5BCABD23BB8E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E1D04-1F61-41B7-84C1-87AB6E4D6B20}"/>
      </w:docPartPr>
      <w:docPartBody>
        <w:p w:rsidR="008D578C" w:rsidRDefault="008D578C" w:rsidP="008D578C">
          <w:pPr>
            <w:pStyle w:val="66F9C0850B754CB2B5BCABD23BB8ED1D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21F516E9BD429B8183003A3809B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1A951-68E5-453A-984E-F3FFDFE1DB79}"/>
      </w:docPartPr>
      <w:docPartBody>
        <w:p w:rsidR="008D578C" w:rsidRDefault="008D578C" w:rsidP="008D578C">
          <w:pPr>
            <w:pStyle w:val="4A21F516E9BD429B8183003A3809B9E3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5DAA3DD0E7430EAF37AE5AEA084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47B2A-BBF6-4085-8546-00F79CFCBB1D}"/>
      </w:docPartPr>
      <w:docPartBody>
        <w:p w:rsidR="008D578C" w:rsidRDefault="008D578C" w:rsidP="008D578C">
          <w:pPr>
            <w:pStyle w:val="715DAA3DD0E7430EAF37AE5AEA084D8B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C5135DFE9147FCA18F3D5695AB0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A1B41-C835-427D-ACD2-B238FA26AD2C}"/>
      </w:docPartPr>
      <w:docPartBody>
        <w:p w:rsidR="008D578C" w:rsidRDefault="008D578C" w:rsidP="008D578C">
          <w:pPr>
            <w:pStyle w:val="9DC5135DFE9147FCA18F3D5695AB0113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FB2D095C434F46B0817E536993F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38611-C9EF-489B-B7CB-039F9A9858E8}"/>
      </w:docPartPr>
      <w:docPartBody>
        <w:p w:rsidR="008D578C" w:rsidRDefault="008D578C" w:rsidP="008D578C">
          <w:pPr>
            <w:pStyle w:val="EEFB2D095C434F46B0817E536993FE2F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FDD72-5DE5-40F0-BDB7-68D18118553D}"/>
      </w:docPartPr>
      <w:docPartBody>
        <w:p w:rsidR="008D578C" w:rsidRDefault="008D578C">
          <w:r w:rsidRPr="00B22E3A">
            <w:rPr>
              <w:rStyle w:val="PlaceholderText"/>
            </w:rPr>
            <w:t>Click or tap to enter a date.</w:t>
          </w:r>
        </w:p>
      </w:docPartBody>
    </w:docPart>
    <w:docPart>
      <w:docPartPr>
        <w:name w:val="956E0D5BBDB2436A9792D758895AE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7DDB2-5B10-4314-90D6-3FE168D6CCE7}"/>
      </w:docPartPr>
      <w:docPartBody>
        <w:p w:rsidR="008D578C" w:rsidRDefault="008D578C" w:rsidP="008D578C">
          <w:pPr>
            <w:pStyle w:val="956E0D5BBDB2436A9792D758895AED28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8C"/>
    <w:rsid w:val="008A5B50"/>
    <w:rsid w:val="008D578C"/>
    <w:rsid w:val="00953FB4"/>
    <w:rsid w:val="00AF322A"/>
    <w:rsid w:val="00FA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578C"/>
    <w:rPr>
      <w:color w:val="666666"/>
    </w:rPr>
  </w:style>
  <w:style w:type="paragraph" w:customStyle="1" w:styleId="0A96404E020B44EEAA92985FDBF6ABC0">
    <w:name w:val="0A96404E020B44EEAA92985FDBF6ABC0"/>
    <w:rsid w:val="008D578C"/>
  </w:style>
  <w:style w:type="paragraph" w:customStyle="1" w:styleId="6617D95CE2D84E939F668EC30FDAB38B">
    <w:name w:val="6617D95CE2D84E939F668EC30FDAB38B"/>
    <w:rsid w:val="008D578C"/>
  </w:style>
  <w:style w:type="paragraph" w:customStyle="1" w:styleId="8446D7B2613C4A86B4795DB45493591E">
    <w:name w:val="8446D7B2613C4A86B4795DB45493591E"/>
    <w:rsid w:val="008D578C"/>
  </w:style>
  <w:style w:type="paragraph" w:customStyle="1" w:styleId="F62807383FD04CF28F04329F63996E2E">
    <w:name w:val="F62807383FD04CF28F04329F63996E2E"/>
    <w:rsid w:val="008D578C"/>
  </w:style>
  <w:style w:type="paragraph" w:customStyle="1" w:styleId="439AA93D74D545A8AD4DBE735D5704AF">
    <w:name w:val="439AA93D74D545A8AD4DBE735D5704AF"/>
    <w:rsid w:val="008D578C"/>
  </w:style>
  <w:style w:type="paragraph" w:customStyle="1" w:styleId="9582FB8214074648910DB9614E00361B">
    <w:name w:val="9582FB8214074648910DB9614E00361B"/>
    <w:rsid w:val="008D578C"/>
  </w:style>
  <w:style w:type="paragraph" w:customStyle="1" w:styleId="E32D05EAA4D84D209B1986005AB45179">
    <w:name w:val="E32D05EAA4D84D209B1986005AB45179"/>
    <w:rsid w:val="008D578C"/>
  </w:style>
  <w:style w:type="paragraph" w:customStyle="1" w:styleId="B673D45BEFB2468790DEC04CCFE4D083">
    <w:name w:val="B673D45BEFB2468790DEC04CCFE4D083"/>
    <w:rsid w:val="008D578C"/>
  </w:style>
  <w:style w:type="paragraph" w:customStyle="1" w:styleId="66F9C0850B754CB2B5BCABD23BB8ED1D">
    <w:name w:val="66F9C0850B754CB2B5BCABD23BB8ED1D"/>
    <w:rsid w:val="008D578C"/>
  </w:style>
  <w:style w:type="paragraph" w:customStyle="1" w:styleId="4A21F516E9BD429B8183003A3809B9E3">
    <w:name w:val="4A21F516E9BD429B8183003A3809B9E3"/>
    <w:rsid w:val="008D578C"/>
  </w:style>
  <w:style w:type="paragraph" w:customStyle="1" w:styleId="715DAA3DD0E7430EAF37AE5AEA084D8B">
    <w:name w:val="715DAA3DD0E7430EAF37AE5AEA084D8B"/>
    <w:rsid w:val="008D578C"/>
  </w:style>
  <w:style w:type="paragraph" w:customStyle="1" w:styleId="9DC5135DFE9147FCA18F3D5695AB0113">
    <w:name w:val="9DC5135DFE9147FCA18F3D5695AB0113"/>
    <w:rsid w:val="008D578C"/>
  </w:style>
  <w:style w:type="paragraph" w:customStyle="1" w:styleId="EEFB2D095C434F46B0817E536993FE2F">
    <w:name w:val="EEFB2D095C434F46B0817E536993FE2F"/>
    <w:rsid w:val="008D578C"/>
  </w:style>
  <w:style w:type="paragraph" w:customStyle="1" w:styleId="956E0D5BBDB2436A9792D758895AED28">
    <w:name w:val="956E0D5BBDB2436A9792D758895AED28"/>
    <w:rsid w:val="008D57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GET COPY OF COVER PAGE AND MEMO PAGE</vt:lpstr>
    </vt:vector>
  </TitlesOfParts>
  <Company>Secretary of State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COPY OF COVER PAGE AND MEMO PAGE</dc:title>
  <dc:creator>Secretary of State</dc:creator>
  <cp:lastModifiedBy>Parr, J.Chris</cp:lastModifiedBy>
  <cp:revision>54</cp:revision>
  <cp:lastPrinted>2019-08-14T14:23:00Z</cp:lastPrinted>
  <dcterms:created xsi:type="dcterms:W3CDTF">2024-04-25T16:22:00Z</dcterms:created>
  <dcterms:modified xsi:type="dcterms:W3CDTF">2025-11-04T15:47:00Z</dcterms:modified>
</cp:coreProperties>
</file>